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C25" w:rsidRPr="00990C25" w:rsidRDefault="00990C25" w:rsidP="00624C92">
      <w:pPr>
        <w:jc w:val="center"/>
        <w:rPr>
          <w:rFonts w:asciiTheme="majorHAnsi" w:hAnsiTheme="majorHAnsi"/>
          <w:b/>
          <w:i/>
          <w:color w:val="00194F" w:themeColor="accent6" w:themeShade="80"/>
          <w:sz w:val="20"/>
          <w:szCs w:val="20"/>
        </w:rPr>
      </w:pPr>
    </w:p>
    <w:p w:rsidR="002C727B" w:rsidRPr="005A189C" w:rsidRDefault="00624C92" w:rsidP="00624C92">
      <w:pPr>
        <w:jc w:val="center"/>
        <w:rPr>
          <w:rFonts w:ascii="Baskerville Old Face" w:hAnsi="Baskerville Old Face"/>
          <w:b/>
          <w:i/>
          <w:color w:val="00194F" w:themeColor="accent6" w:themeShade="80"/>
          <w:sz w:val="40"/>
          <w:szCs w:val="40"/>
        </w:rPr>
      </w:pPr>
      <w:r w:rsidRPr="005A189C">
        <w:rPr>
          <w:rFonts w:ascii="Baskerville Old Face" w:hAnsi="Baskerville Old Face"/>
          <w:b/>
          <w:i/>
          <w:color w:val="00194F" w:themeColor="accent6" w:themeShade="80"/>
          <w:sz w:val="40"/>
          <w:szCs w:val="40"/>
        </w:rPr>
        <w:t>On the Farm</w:t>
      </w:r>
    </w:p>
    <w:p w:rsidR="00990C25" w:rsidRPr="005A189C" w:rsidRDefault="00990C25" w:rsidP="00624C92">
      <w:pPr>
        <w:jc w:val="center"/>
        <w:rPr>
          <w:rFonts w:asciiTheme="majorHAnsi" w:hAnsiTheme="majorHAnsi"/>
          <w:b/>
          <w:i/>
          <w:color w:val="00194F" w:themeColor="accent6" w:themeShade="80"/>
          <w:sz w:val="20"/>
          <w:szCs w:val="20"/>
        </w:rPr>
      </w:pPr>
    </w:p>
    <w:p w:rsidR="00076776" w:rsidRDefault="00624C92" w:rsidP="00F128D2">
      <w:pPr>
        <w:jc w:val="center"/>
      </w:pPr>
      <w:r>
        <w:rPr>
          <w:noProof/>
        </w:rPr>
        <w:drawing>
          <wp:inline distT="0" distB="0" distL="0" distR="0">
            <wp:extent cx="2539313" cy="1704694"/>
            <wp:effectExtent l="0" t="0" r="0" b="0"/>
            <wp:docPr id="2" name="Picture 1" descr="DSC_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972" cy="170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C92" w:rsidRPr="00C16479" w:rsidRDefault="00624C92" w:rsidP="0073574E">
      <w:pPr>
        <w:rPr>
          <w:rFonts w:ascii="Baskerville Old Face" w:hAnsi="Baskerville Old Face"/>
          <w:b/>
        </w:rPr>
      </w:pPr>
      <w:r w:rsidRPr="00C16479">
        <w:rPr>
          <w:rFonts w:ascii="Baskerville Old Face" w:hAnsi="Baskerville Old Face"/>
          <w:b/>
          <w:sz w:val="24"/>
          <w:szCs w:val="24"/>
        </w:rPr>
        <w:t xml:space="preserve">By introducing </w:t>
      </w:r>
      <w:r w:rsidR="00E52523" w:rsidRPr="00C16479">
        <w:rPr>
          <w:rFonts w:ascii="Baskerville Old Face" w:hAnsi="Baskerville Old Face"/>
          <w:b/>
          <w:sz w:val="24"/>
          <w:szCs w:val="24"/>
        </w:rPr>
        <w:t>farm</w:t>
      </w:r>
      <w:r w:rsidRPr="00C16479">
        <w:rPr>
          <w:rFonts w:ascii="Baskerville Old Face" w:hAnsi="Baskerville Old Face"/>
          <w:b/>
          <w:sz w:val="24"/>
          <w:szCs w:val="24"/>
        </w:rPr>
        <w:t xml:space="preserve"> animals to our program, we hope to</w:t>
      </w:r>
      <w:r w:rsidR="00D779C9" w:rsidRPr="00C16479">
        <w:rPr>
          <w:rFonts w:ascii="Baskerville Old Face" w:hAnsi="Baskerville Old Face"/>
          <w:b/>
          <w:sz w:val="24"/>
          <w:szCs w:val="24"/>
        </w:rPr>
        <w:t xml:space="preserve"> build the successes of our riding program by offering a hands-on approach to animal care &amp; </w:t>
      </w:r>
      <w:r w:rsidR="00F128D2" w:rsidRPr="00C16479">
        <w:rPr>
          <w:rFonts w:ascii="Baskerville Old Face" w:hAnsi="Baskerville Old Face"/>
          <w:b/>
          <w:sz w:val="24"/>
          <w:szCs w:val="24"/>
        </w:rPr>
        <w:t>husbandry</w:t>
      </w:r>
      <w:r w:rsidR="00D779C9" w:rsidRPr="00C16479">
        <w:rPr>
          <w:rFonts w:ascii="Baskerville Old Face" w:hAnsi="Baskerville Old Face"/>
          <w:b/>
          <w:sz w:val="24"/>
          <w:szCs w:val="24"/>
        </w:rPr>
        <w:t xml:space="preserve">.  These farm animals teach life </w:t>
      </w:r>
      <w:r w:rsidR="00F128D2" w:rsidRPr="00C16479">
        <w:rPr>
          <w:rFonts w:ascii="Baskerville Old Face" w:hAnsi="Baskerville Old Face"/>
          <w:b/>
          <w:sz w:val="24"/>
          <w:szCs w:val="24"/>
        </w:rPr>
        <w:t>lessons,</w:t>
      </w:r>
      <w:r w:rsidR="00D779C9" w:rsidRPr="00C16479">
        <w:rPr>
          <w:rFonts w:ascii="Baskerville Old Face" w:hAnsi="Baskerville Old Face"/>
          <w:b/>
          <w:sz w:val="24"/>
          <w:szCs w:val="24"/>
        </w:rPr>
        <w:t xml:space="preserve"> love &amp; respect in a non-traditional manner.</w:t>
      </w:r>
    </w:p>
    <w:p w:rsidR="005A189C" w:rsidRDefault="005A189C" w:rsidP="00F128D2">
      <w:pPr>
        <w:jc w:val="center"/>
      </w:pPr>
    </w:p>
    <w:p w:rsidR="00D26E41" w:rsidRDefault="00E52523" w:rsidP="00F128D2">
      <w:pPr>
        <w:jc w:val="center"/>
      </w:pPr>
      <w:r>
        <w:rPr>
          <w:noProof/>
        </w:rPr>
        <w:drawing>
          <wp:inline distT="0" distB="0" distL="0" distR="0">
            <wp:extent cx="1533957" cy="1029777"/>
            <wp:effectExtent l="19050" t="0" r="9093" b="0"/>
            <wp:docPr id="1" name="Picture 0" descr="DSC_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557" cy="103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76" w:rsidRDefault="00624C92" w:rsidP="00F128D2">
      <w:pPr>
        <w:jc w:val="center"/>
      </w:pPr>
      <w:r>
        <w:rPr>
          <w:noProof/>
        </w:rPr>
        <w:drawing>
          <wp:inline distT="0" distB="0" distL="0" distR="0">
            <wp:extent cx="1985153" cy="1334714"/>
            <wp:effectExtent l="19050" t="0" r="0" b="0"/>
            <wp:docPr id="3" name="Picture 2" descr="DSC_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459" cy="133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95" w:rsidRDefault="00B15095"/>
    <w:p w:rsidR="00990C25" w:rsidRPr="00990C25" w:rsidRDefault="00990C25" w:rsidP="008566F5">
      <w:pPr>
        <w:pStyle w:val="NoSpacing"/>
        <w:jc w:val="center"/>
        <w:rPr>
          <w:rFonts w:asciiTheme="majorHAnsi" w:hAnsiTheme="majorHAnsi"/>
          <w:b/>
          <w:i/>
          <w:color w:val="00194F" w:themeColor="accent6" w:themeShade="80"/>
          <w:sz w:val="20"/>
          <w:szCs w:val="20"/>
        </w:rPr>
      </w:pPr>
    </w:p>
    <w:p w:rsidR="00990C25" w:rsidRPr="00990C25" w:rsidRDefault="00990C25" w:rsidP="008566F5">
      <w:pPr>
        <w:pStyle w:val="NoSpacing"/>
        <w:jc w:val="center"/>
        <w:rPr>
          <w:rFonts w:asciiTheme="majorHAnsi" w:hAnsiTheme="majorHAnsi"/>
          <w:b/>
          <w:i/>
          <w:color w:val="00194F" w:themeColor="accent6" w:themeShade="80"/>
          <w:sz w:val="20"/>
          <w:szCs w:val="20"/>
        </w:rPr>
      </w:pPr>
    </w:p>
    <w:p w:rsidR="00076776" w:rsidRPr="005A189C" w:rsidRDefault="008566F5" w:rsidP="008566F5">
      <w:pPr>
        <w:pStyle w:val="NoSpacing"/>
        <w:jc w:val="center"/>
        <w:rPr>
          <w:rFonts w:ascii="Baskerville Old Face" w:hAnsi="Baskerville Old Face"/>
          <w:b/>
          <w:i/>
          <w:color w:val="00194F" w:themeColor="accent6" w:themeShade="80"/>
          <w:sz w:val="40"/>
          <w:szCs w:val="40"/>
        </w:rPr>
      </w:pPr>
      <w:r w:rsidRPr="005A189C">
        <w:rPr>
          <w:rFonts w:ascii="Baskerville Old Face" w:hAnsi="Baskerville Old Face"/>
          <w:b/>
          <w:i/>
          <w:color w:val="00194F" w:themeColor="accent6" w:themeShade="80"/>
          <w:sz w:val="40"/>
          <w:szCs w:val="40"/>
        </w:rPr>
        <w:t>The CENTER</w:t>
      </w:r>
    </w:p>
    <w:p w:rsidR="00076776" w:rsidRPr="005E7AE4" w:rsidRDefault="008566F5" w:rsidP="008566F5">
      <w:pPr>
        <w:pStyle w:val="NoSpacing"/>
        <w:jc w:val="center"/>
        <w:rPr>
          <w:rFonts w:ascii="Baskerville Old Face" w:hAnsi="Baskerville Old Face"/>
          <w:b/>
          <w:color w:val="000000" w:themeColor="text1"/>
          <w:sz w:val="28"/>
          <w:szCs w:val="28"/>
        </w:rPr>
      </w:pPr>
      <w:r w:rsidRPr="005E7AE4">
        <w:rPr>
          <w:rFonts w:ascii="Baskerville Old Face" w:hAnsi="Baskerville Old Face"/>
          <w:b/>
          <w:color w:val="000000" w:themeColor="text1"/>
          <w:sz w:val="28"/>
          <w:szCs w:val="28"/>
        </w:rPr>
        <w:t>3491 Harris Road</w:t>
      </w:r>
    </w:p>
    <w:p w:rsidR="00076776" w:rsidRPr="005E7AE4" w:rsidRDefault="008566F5" w:rsidP="008566F5">
      <w:pPr>
        <w:jc w:val="center"/>
        <w:rPr>
          <w:rFonts w:ascii="Baskerville Old Face" w:hAnsi="Baskerville Old Face"/>
          <w:b/>
          <w:color w:val="000000" w:themeColor="text1"/>
          <w:sz w:val="28"/>
          <w:szCs w:val="28"/>
        </w:rPr>
      </w:pPr>
      <w:r w:rsidRPr="005E7AE4">
        <w:rPr>
          <w:rFonts w:ascii="Baskerville Old Face" w:hAnsi="Baskerville Old Face"/>
          <w:b/>
          <w:color w:val="000000" w:themeColor="text1"/>
          <w:sz w:val="28"/>
          <w:szCs w:val="28"/>
        </w:rPr>
        <w:t>Townsend, DE 19734</w:t>
      </w:r>
    </w:p>
    <w:p w:rsidR="00076776" w:rsidRDefault="008566F5" w:rsidP="008566F5">
      <w:pPr>
        <w:jc w:val="center"/>
      </w:pPr>
      <w:r>
        <w:rPr>
          <w:noProof/>
        </w:rPr>
        <w:drawing>
          <wp:inline distT="0" distB="0" distL="0" distR="0">
            <wp:extent cx="2743200" cy="1841500"/>
            <wp:effectExtent l="19050" t="0" r="0" b="0"/>
            <wp:docPr id="4" name="Picture 3" descr="DSC_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6F5" w:rsidRPr="005E7AE4" w:rsidRDefault="008566F5" w:rsidP="008566F5">
      <w:pPr>
        <w:jc w:val="center"/>
        <w:rPr>
          <w:rFonts w:ascii="Baskerville Old Face" w:hAnsi="Baskerville Old Face"/>
          <w:b/>
          <w:color w:val="FF0000"/>
          <w:sz w:val="36"/>
          <w:szCs w:val="36"/>
        </w:rPr>
      </w:pPr>
      <w:r w:rsidRPr="005E7AE4">
        <w:rPr>
          <w:rFonts w:ascii="Baskerville Old Face" w:hAnsi="Baskerville Old Face"/>
          <w:b/>
          <w:color w:val="FF0000"/>
          <w:sz w:val="36"/>
          <w:szCs w:val="36"/>
        </w:rPr>
        <w:t>(302) 376-9594</w:t>
      </w:r>
    </w:p>
    <w:p w:rsidR="005A189C" w:rsidRDefault="005A189C" w:rsidP="008566F5">
      <w:pPr>
        <w:jc w:val="center"/>
        <w:rPr>
          <w:rFonts w:ascii="Baskerville Old Face" w:hAnsi="Baskerville Old Face"/>
          <w:b/>
          <w:i/>
          <w:color w:val="000000" w:themeColor="text1"/>
        </w:rPr>
      </w:pPr>
    </w:p>
    <w:p w:rsidR="008566F5" w:rsidRPr="005E7AE4" w:rsidRDefault="008566F5" w:rsidP="008566F5">
      <w:pPr>
        <w:jc w:val="center"/>
        <w:rPr>
          <w:rFonts w:ascii="Baskerville Old Face" w:hAnsi="Baskerville Old Face"/>
          <w:b/>
          <w:color w:val="000000" w:themeColor="text1"/>
        </w:rPr>
      </w:pPr>
      <w:bookmarkStart w:id="0" w:name="_GoBack"/>
      <w:r w:rsidRPr="005E7AE4">
        <w:rPr>
          <w:rFonts w:ascii="Baskerville Old Face" w:hAnsi="Baskerville Old Face"/>
          <w:b/>
          <w:color w:val="000000" w:themeColor="text1"/>
        </w:rPr>
        <w:t>Or visit us on the web at</w:t>
      </w:r>
    </w:p>
    <w:bookmarkEnd w:id="0"/>
    <w:p w:rsidR="008566F5" w:rsidRPr="00990C25" w:rsidRDefault="00E02A47" w:rsidP="008566F5">
      <w:pPr>
        <w:jc w:val="center"/>
        <w:rPr>
          <w:rFonts w:asciiTheme="majorHAnsi" w:hAnsiTheme="majorHAnsi"/>
          <w:color w:val="00194F" w:themeColor="accent6" w:themeShade="80"/>
          <w:sz w:val="24"/>
          <w:szCs w:val="24"/>
        </w:rPr>
      </w:pPr>
      <w:r>
        <w:fldChar w:fldCharType="begin"/>
      </w:r>
      <w:r>
        <w:instrText xml:space="preserve"> HYPERLINK "http://www.thecenterfortherapeuticriding.com" </w:instrText>
      </w:r>
      <w:r>
        <w:fldChar w:fldCharType="separate"/>
      </w:r>
      <w:r w:rsidR="00381BBF" w:rsidRPr="00C16479">
        <w:rPr>
          <w:rStyle w:val="Hyperlink"/>
          <w:rFonts w:ascii="Baskerville Old Face" w:hAnsi="Baskerville Old Face"/>
          <w:b/>
          <w:color w:val="00194F" w:themeColor="accent6" w:themeShade="80"/>
          <w:sz w:val="24"/>
          <w:szCs w:val="24"/>
        </w:rPr>
        <w:t>www.thecenterfortherapeuticriding.com</w:t>
      </w:r>
      <w:r>
        <w:rPr>
          <w:rStyle w:val="Hyperlink"/>
          <w:rFonts w:ascii="Baskerville Old Face" w:hAnsi="Baskerville Old Face"/>
          <w:b/>
          <w:color w:val="00194F" w:themeColor="accent6" w:themeShade="80"/>
          <w:sz w:val="24"/>
          <w:szCs w:val="24"/>
        </w:rPr>
        <w:fldChar w:fldCharType="end"/>
      </w:r>
    </w:p>
    <w:p w:rsidR="0073574E" w:rsidRPr="00990C25" w:rsidRDefault="0073574E" w:rsidP="0073574E">
      <w:pPr>
        <w:pStyle w:val="NoSpacing"/>
        <w:jc w:val="center"/>
        <w:rPr>
          <w:rFonts w:asciiTheme="majorHAnsi" w:hAnsiTheme="majorHAnsi"/>
          <w:b/>
          <w:color w:val="00194F" w:themeColor="accent6" w:themeShade="80"/>
          <w:sz w:val="16"/>
          <w:szCs w:val="16"/>
        </w:rPr>
      </w:pPr>
    </w:p>
    <w:p w:rsidR="00990C25" w:rsidRPr="00534C91" w:rsidRDefault="00990C25" w:rsidP="008566F5">
      <w:pPr>
        <w:jc w:val="center"/>
        <w:rPr>
          <w:rFonts w:asciiTheme="majorHAnsi" w:hAnsiTheme="majorHAnsi"/>
          <w:b/>
          <w:i/>
          <w:color w:val="00349E" w:themeColor="accent6"/>
        </w:rPr>
      </w:pPr>
    </w:p>
    <w:p w:rsidR="00076776" w:rsidRDefault="005A189C" w:rsidP="00534C91">
      <w:pPr>
        <w:jc w:val="center"/>
      </w:pPr>
      <w:r>
        <w:t xml:space="preserve"> </w:t>
      </w:r>
      <w:r w:rsidR="00534C91">
        <w:rPr>
          <w:rFonts w:asciiTheme="majorHAnsi" w:hAnsiTheme="majorHAnsi"/>
          <w:b/>
          <w:i/>
          <w:noProof/>
          <w:color w:val="FF0000"/>
        </w:rPr>
        <w:drawing>
          <wp:inline distT="0" distB="0" distL="0" distR="0">
            <wp:extent cx="2820431" cy="1893346"/>
            <wp:effectExtent l="19050" t="0" r="0" b="0"/>
            <wp:docPr id="6" name="Picture 5" descr="DSC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431" cy="189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523" w:rsidRPr="00B95315" w:rsidRDefault="00E52523" w:rsidP="00E52523">
      <w:pPr>
        <w:pStyle w:val="NoSpacing"/>
        <w:jc w:val="center"/>
        <w:rPr>
          <w:rFonts w:asciiTheme="majorHAnsi" w:hAnsiTheme="majorHAnsi"/>
          <w:b/>
          <w:i/>
          <w:color w:val="00349E" w:themeColor="accent6"/>
          <w:sz w:val="20"/>
          <w:szCs w:val="20"/>
        </w:rPr>
      </w:pPr>
    </w:p>
    <w:p w:rsidR="00990C25" w:rsidRDefault="0073574E" w:rsidP="00E52523">
      <w:pPr>
        <w:pStyle w:val="NoSpacing"/>
        <w:jc w:val="center"/>
        <w:rPr>
          <w:rFonts w:asciiTheme="majorHAnsi" w:hAnsiTheme="majorHAnsi"/>
          <w:b/>
          <w:i/>
          <w:color w:val="00349E" w:themeColor="accent6"/>
          <w:sz w:val="40"/>
          <w:szCs w:val="40"/>
        </w:rPr>
      </w:pPr>
      <w:r w:rsidRPr="00B95315">
        <w:rPr>
          <w:rFonts w:asciiTheme="majorHAnsi" w:hAnsiTheme="majorHAnsi"/>
          <w:b/>
          <w:i/>
          <w:color w:val="00349E" w:themeColor="accent6"/>
          <w:sz w:val="40"/>
          <w:szCs w:val="40"/>
        </w:rPr>
        <w:lastRenderedPageBreak/>
        <w:t xml:space="preserve"> </w:t>
      </w:r>
      <w:r w:rsidR="00B95315">
        <w:rPr>
          <w:rFonts w:asciiTheme="majorHAnsi" w:hAnsiTheme="majorHAnsi"/>
          <w:b/>
          <w:i/>
          <w:color w:val="00349E" w:themeColor="accent6"/>
          <w:sz w:val="40"/>
          <w:szCs w:val="40"/>
        </w:rPr>
        <w:t xml:space="preserve"> </w:t>
      </w:r>
      <w:r w:rsidR="00990C25">
        <w:rPr>
          <w:rFonts w:asciiTheme="majorHAnsi" w:hAnsiTheme="majorHAnsi"/>
          <w:b/>
          <w:i/>
          <w:color w:val="00349E" w:themeColor="accent6"/>
          <w:sz w:val="40"/>
          <w:szCs w:val="40"/>
        </w:rPr>
        <w:t xml:space="preserve">   </w:t>
      </w:r>
    </w:p>
    <w:p w:rsidR="00E52523" w:rsidRPr="005A189C" w:rsidRDefault="005E7AE4" w:rsidP="00E52523">
      <w:pPr>
        <w:pStyle w:val="NoSpacing"/>
        <w:jc w:val="center"/>
        <w:rPr>
          <w:rFonts w:ascii="Baskerville Old Face" w:hAnsi="Baskerville Old Face"/>
          <w:color w:val="00194F" w:themeColor="accent6" w:themeShade="80"/>
          <w:sz w:val="40"/>
          <w:szCs w:val="40"/>
        </w:rPr>
      </w:pPr>
      <w:r>
        <w:rPr>
          <w:rFonts w:ascii="Baskerville Old Face" w:hAnsi="Baskerville Old Face"/>
          <w:b/>
          <w:i/>
          <w:color w:val="00194F" w:themeColor="accent6" w:themeShade="80"/>
          <w:sz w:val="40"/>
          <w:szCs w:val="40"/>
        </w:rPr>
        <w:t xml:space="preserve">    </w:t>
      </w:r>
      <w:r w:rsidR="00E52523" w:rsidRPr="005A189C">
        <w:rPr>
          <w:rFonts w:ascii="Baskerville Old Face" w:hAnsi="Baskerville Old Face"/>
          <w:b/>
          <w:i/>
          <w:color w:val="00194F" w:themeColor="accent6" w:themeShade="80"/>
          <w:sz w:val="40"/>
          <w:szCs w:val="40"/>
        </w:rPr>
        <w:t>The CENTER</w:t>
      </w:r>
    </w:p>
    <w:p w:rsidR="00E52523" w:rsidRPr="005A189C" w:rsidRDefault="0073574E" w:rsidP="00E52523">
      <w:pPr>
        <w:pStyle w:val="NoSpacing"/>
        <w:jc w:val="center"/>
        <w:rPr>
          <w:rFonts w:ascii="Baskerville Old Face" w:hAnsi="Baskerville Old Face"/>
          <w:b/>
          <w:i/>
          <w:color w:val="00194F" w:themeColor="accent6" w:themeShade="80"/>
          <w:sz w:val="28"/>
          <w:szCs w:val="28"/>
        </w:rPr>
      </w:pPr>
      <w:r w:rsidRPr="005A189C">
        <w:rPr>
          <w:rFonts w:ascii="Baskerville Old Face" w:hAnsi="Baskerville Old Face"/>
          <w:b/>
          <w:i/>
          <w:color w:val="00194F" w:themeColor="accent6" w:themeShade="80"/>
          <w:sz w:val="28"/>
          <w:szCs w:val="28"/>
        </w:rPr>
        <w:t xml:space="preserve">    </w:t>
      </w:r>
      <w:r w:rsidR="00B95315" w:rsidRPr="005A189C">
        <w:rPr>
          <w:rFonts w:ascii="Baskerville Old Face" w:hAnsi="Baskerville Old Face"/>
          <w:b/>
          <w:i/>
          <w:color w:val="00194F" w:themeColor="accent6" w:themeShade="80"/>
          <w:sz w:val="28"/>
          <w:szCs w:val="28"/>
        </w:rPr>
        <w:t xml:space="preserve">    </w:t>
      </w:r>
      <w:r w:rsidR="00E52523" w:rsidRPr="005A189C">
        <w:rPr>
          <w:rFonts w:ascii="Baskerville Old Face" w:hAnsi="Baskerville Old Face"/>
          <w:b/>
          <w:i/>
          <w:color w:val="00194F" w:themeColor="accent6" w:themeShade="80"/>
          <w:sz w:val="28"/>
          <w:szCs w:val="28"/>
        </w:rPr>
        <w:t xml:space="preserve">For Therapeutic </w:t>
      </w:r>
      <w:r w:rsidRPr="005A189C">
        <w:rPr>
          <w:rFonts w:ascii="Baskerville Old Face" w:hAnsi="Baskerville Old Face"/>
          <w:b/>
          <w:i/>
          <w:color w:val="00194F" w:themeColor="accent6" w:themeShade="80"/>
          <w:sz w:val="28"/>
          <w:szCs w:val="28"/>
        </w:rPr>
        <w:t>and</w:t>
      </w:r>
    </w:p>
    <w:p w:rsidR="00E52523" w:rsidRPr="005A189C" w:rsidRDefault="0073574E" w:rsidP="00E52523">
      <w:pPr>
        <w:pStyle w:val="NoSpacing"/>
        <w:jc w:val="center"/>
        <w:rPr>
          <w:rFonts w:ascii="Baskerville Old Face" w:hAnsi="Baskerville Old Face"/>
          <w:b/>
          <w:color w:val="00194F" w:themeColor="accent6" w:themeShade="80"/>
        </w:rPr>
      </w:pPr>
      <w:r w:rsidRPr="005A189C">
        <w:rPr>
          <w:rFonts w:ascii="Baskerville Old Face" w:hAnsi="Baskerville Old Face"/>
          <w:b/>
          <w:i/>
          <w:color w:val="00194F" w:themeColor="accent6" w:themeShade="80"/>
          <w:sz w:val="28"/>
          <w:szCs w:val="28"/>
        </w:rPr>
        <w:t xml:space="preserve">   </w:t>
      </w:r>
      <w:r w:rsidR="00B95315" w:rsidRPr="005A189C">
        <w:rPr>
          <w:rFonts w:ascii="Baskerville Old Face" w:hAnsi="Baskerville Old Face"/>
          <w:b/>
          <w:i/>
          <w:color w:val="00194F" w:themeColor="accent6" w:themeShade="80"/>
          <w:sz w:val="28"/>
          <w:szCs w:val="28"/>
        </w:rPr>
        <w:t xml:space="preserve">    </w:t>
      </w:r>
      <w:r w:rsidRPr="005A189C">
        <w:rPr>
          <w:rFonts w:ascii="Baskerville Old Face" w:hAnsi="Baskerville Old Face"/>
          <w:b/>
          <w:i/>
          <w:color w:val="00194F" w:themeColor="accent6" w:themeShade="80"/>
          <w:sz w:val="28"/>
          <w:szCs w:val="28"/>
        </w:rPr>
        <w:t xml:space="preserve"> </w:t>
      </w:r>
      <w:proofErr w:type="gramStart"/>
      <w:r w:rsidR="00E52523" w:rsidRPr="005A189C">
        <w:rPr>
          <w:rFonts w:ascii="Baskerville Old Face" w:hAnsi="Baskerville Old Face"/>
          <w:b/>
          <w:i/>
          <w:color w:val="00194F" w:themeColor="accent6" w:themeShade="80"/>
          <w:sz w:val="28"/>
          <w:szCs w:val="28"/>
        </w:rPr>
        <w:t>Educational Riding, Inc</w:t>
      </w:r>
      <w:r w:rsidRPr="005A189C">
        <w:rPr>
          <w:rFonts w:ascii="Baskerville Old Face" w:hAnsi="Baskerville Old Face"/>
          <w:b/>
          <w:color w:val="00194F" w:themeColor="accent6" w:themeShade="80"/>
        </w:rPr>
        <w:t>.</w:t>
      </w:r>
      <w:proofErr w:type="gramEnd"/>
    </w:p>
    <w:p w:rsidR="00F128D2" w:rsidRPr="00D779C9" w:rsidRDefault="00B95315" w:rsidP="00F128D2">
      <w:pPr>
        <w:pStyle w:val="NoSpacing"/>
        <w:jc w:val="center"/>
        <w:rPr>
          <w:rFonts w:asciiTheme="majorHAnsi" w:hAnsiTheme="majorHAnsi"/>
          <w:b/>
          <w:color w:val="00349E" w:themeColor="accent6"/>
          <w:sz w:val="16"/>
          <w:szCs w:val="16"/>
        </w:rPr>
      </w:pPr>
      <w:r>
        <w:rPr>
          <w:rFonts w:asciiTheme="majorHAnsi" w:hAnsiTheme="majorHAnsi"/>
          <w:b/>
          <w:i/>
          <w:color w:val="00194F" w:themeColor="accent6" w:themeShade="80"/>
          <w:sz w:val="32"/>
          <w:szCs w:val="32"/>
        </w:rPr>
        <w:t xml:space="preserve">   </w:t>
      </w:r>
      <w:r>
        <w:rPr>
          <w:rFonts w:asciiTheme="majorHAnsi" w:hAnsiTheme="majorHAnsi"/>
          <w:b/>
          <w:i/>
          <w:noProof/>
          <w:color w:val="00194F" w:themeColor="accent6" w:themeShade="80"/>
          <w:sz w:val="32"/>
          <w:szCs w:val="32"/>
        </w:rPr>
        <w:t xml:space="preserve">   </w:t>
      </w:r>
      <w:r w:rsidR="00990C25">
        <w:rPr>
          <w:rFonts w:asciiTheme="majorHAnsi" w:hAnsiTheme="majorHAnsi"/>
          <w:b/>
          <w:i/>
          <w:noProof/>
          <w:color w:val="00194F" w:themeColor="accent6" w:themeShade="80"/>
          <w:sz w:val="32"/>
          <w:szCs w:val="32"/>
        </w:rPr>
        <w:t xml:space="preserve">  </w:t>
      </w:r>
      <w:r>
        <w:rPr>
          <w:rFonts w:asciiTheme="majorHAnsi" w:hAnsiTheme="majorHAnsi"/>
          <w:b/>
          <w:i/>
          <w:noProof/>
          <w:color w:val="00194F" w:themeColor="accent6" w:themeShade="80"/>
          <w:sz w:val="32"/>
          <w:szCs w:val="32"/>
        </w:rPr>
        <w:drawing>
          <wp:inline distT="0" distB="0" distL="0" distR="0">
            <wp:extent cx="1352882" cy="140925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_center_logo with slogan web siz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731" cy="141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C25" w:rsidRDefault="00B95315" w:rsidP="00F128D2">
      <w:pPr>
        <w:jc w:val="center"/>
        <w:rPr>
          <w:rFonts w:asciiTheme="majorHAnsi" w:hAnsiTheme="majorHAnsi"/>
          <w:b/>
          <w:i/>
          <w:color w:val="00349E" w:themeColor="accent6"/>
          <w:sz w:val="20"/>
          <w:szCs w:val="20"/>
        </w:rPr>
      </w:pPr>
      <w:r>
        <w:rPr>
          <w:rFonts w:asciiTheme="majorHAnsi" w:hAnsiTheme="majorHAnsi"/>
          <w:b/>
          <w:i/>
          <w:color w:val="00349E" w:themeColor="accent6"/>
          <w:sz w:val="20"/>
          <w:szCs w:val="20"/>
        </w:rPr>
        <w:t xml:space="preserve"> </w:t>
      </w:r>
    </w:p>
    <w:p w:rsidR="00E061A0" w:rsidRDefault="00990C25" w:rsidP="00F128D2">
      <w:pPr>
        <w:jc w:val="center"/>
        <w:rPr>
          <w:rFonts w:asciiTheme="majorHAnsi" w:hAnsiTheme="majorHAnsi"/>
          <w:b/>
          <w:i/>
          <w:color w:val="00349E" w:themeColor="accent6"/>
          <w:sz w:val="20"/>
          <w:szCs w:val="20"/>
        </w:rPr>
      </w:pPr>
      <w:r>
        <w:rPr>
          <w:rFonts w:asciiTheme="majorHAnsi" w:hAnsiTheme="majorHAnsi"/>
          <w:b/>
          <w:i/>
          <w:color w:val="00349E" w:themeColor="accent6"/>
          <w:sz w:val="20"/>
          <w:szCs w:val="20"/>
        </w:rPr>
        <w:t xml:space="preserve">        </w:t>
      </w:r>
      <w:r w:rsidR="005A189C">
        <w:rPr>
          <w:rFonts w:asciiTheme="majorHAnsi" w:hAnsiTheme="majorHAnsi"/>
          <w:b/>
          <w:i/>
          <w:color w:val="00349E" w:themeColor="accent6"/>
          <w:sz w:val="20"/>
          <w:szCs w:val="20"/>
        </w:rPr>
        <w:t xml:space="preserve">   </w:t>
      </w:r>
      <w:r>
        <w:rPr>
          <w:rFonts w:asciiTheme="majorHAnsi" w:hAnsiTheme="majorHAnsi"/>
          <w:b/>
          <w:i/>
          <w:color w:val="00349E" w:themeColor="accent6"/>
          <w:sz w:val="20"/>
          <w:szCs w:val="20"/>
        </w:rPr>
        <w:t xml:space="preserve"> </w:t>
      </w:r>
      <w:r w:rsidR="005A036E">
        <w:rPr>
          <w:rFonts w:asciiTheme="majorHAnsi" w:hAnsiTheme="majorHAnsi"/>
          <w:b/>
          <w:i/>
          <w:noProof/>
          <w:color w:val="00349E" w:themeColor="accent6"/>
          <w:sz w:val="20"/>
          <w:szCs w:val="20"/>
        </w:rPr>
        <w:drawing>
          <wp:inline distT="0" distB="0" distL="0" distR="0">
            <wp:extent cx="1304140" cy="1654954"/>
            <wp:effectExtent l="19050" t="0" r="0" b="0"/>
            <wp:docPr id="10" name="Picture 1" descr="G:\Documents\Pictures\Calendar2010\DSC_1476_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cuments\Pictures\Calendar2010\DSC_1476_edited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613" cy="165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AA4" w:rsidRDefault="00B95315" w:rsidP="00076776">
      <w:pPr>
        <w:jc w:val="center"/>
        <w:rPr>
          <w:rFonts w:asciiTheme="majorHAnsi" w:hAnsiTheme="majorHAnsi"/>
          <w:b/>
          <w:i/>
          <w:color w:val="00349E" w:themeColor="accent6"/>
          <w:sz w:val="24"/>
          <w:szCs w:val="24"/>
        </w:rPr>
      </w:pPr>
      <w:r>
        <w:rPr>
          <w:rFonts w:asciiTheme="majorHAnsi" w:hAnsiTheme="majorHAnsi"/>
          <w:b/>
          <w:i/>
          <w:color w:val="00349E" w:themeColor="accent6"/>
          <w:sz w:val="24"/>
          <w:szCs w:val="24"/>
        </w:rPr>
        <w:t xml:space="preserve">      </w:t>
      </w:r>
      <w:r w:rsidR="00990C25">
        <w:rPr>
          <w:rFonts w:asciiTheme="majorHAnsi" w:hAnsiTheme="majorHAnsi"/>
          <w:b/>
          <w:i/>
          <w:color w:val="00349E" w:themeColor="accent6"/>
          <w:sz w:val="24"/>
          <w:szCs w:val="24"/>
        </w:rPr>
        <w:t xml:space="preserve">   </w:t>
      </w:r>
      <w:r>
        <w:rPr>
          <w:rFonts w:asciiTheme="majorHAnsi" w:hAnsiTheme="majorHAnsi"/>
          <w:b/>
          <w:i/>
          <w:color w:val="00349E" w:themeColor="accent6"/>
          <w:sz w:val="24"/>
          <w:szCs w:val="24"/>
        </w:rPr>
        <w:t xml:space="preserve"> </w:t>
      </w:r>
      <w:r w:rsidR="005A189C">
        <w:rPr>
          <w:rFonts w:asciiTheme="majorHAnsi" w:hAnsiTheme="majorHAnsi"/>
          <w:b/>
          <w:i/>
          <w:color w:val="00349E" w:themeColor="accent6"/>
          <w:sz w:val="24"/>
          <w:szCs w:val="24"/>
        </w:rPr>
        <w:t xml:space="preserve">  </w:t>
      </w:r>
      <w:r w:rsidR="005A036E">
        <w:rPr>
          <w:noProof/>
        </w:rPr>
        <w:drawing>
          <wp:inline distT="0" distB="0" distL="0" distR="0">
            <wp:extent cx="1736145" cy="1215614"/>
            <wp:effectExtent l="19050" t="0" r="0" b="0"/>
            <wp:docPr id="11" name="Picture 2" descr="C:\Documents and Settings\Jim Stern\Local Settings\Temporary Internet Files\Content.Word\DSC_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im Stern\Local Settings\Temporary Internet Files\Content.Word\DSC_13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582" cy="122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36E" w:rsidRDefault="00B95315" w:rsidP="00076776">
      <w:pPr>
        <w:jc w:val="center"/>
        <w:rPr>
          <w:rFonts w:asciiTheme="majorHAnsi" w:hAnsiTheme="majorHAnsi"/>
          <w:b/>
          <w:i/>
          <w:color w:val="00349E" w:themeColor="accent6"/>
          <w:sz w:val="24"/>
          <w:szCs w:val="24"/>
        </w:rPr>
      </w:pPr>
      <w:r>
        <w:rPr>
          <w:rFonts w:asciiTheme="majorHAnsi" w:hAnsiTheme="majorHAnsi"/>
          <w:b/>
          <w:i/>
          <w:color w:val="00349E" w:themeColor="accent6"/>
          <w:sz w:val="24"/>
          <w:szCs w:val="24"/>
        </w:rPr>
        <w:t xml:space="preserve">           </w:t>
      </w:r>
      <w:r w:rsidR="00990C25">
        <w:rPr>
          <w:rFonts w:asciiTheme="majorHAnsi" w:hAnsiTheme="majorHAnsi"/>
          <w:b/>
          <w:i/>
          <w:color w:val="00349E" w:themeColor="accent6"/>
          <w:sz w:val="24"/>
          <w:szCs w:val="24"/>
        </w:rPr>
        <w:t xml:space="preserve">  </w:t>
      </w:r>
      <w:r w:rsidR="005A189C">
        <w:rPr>
          <w:rFonts w:asciiTheme="majorHAnsi" w:hAnsiTheme="majorHAnsi"/>
          <w:b/>
          <w:i/>
          <w:color w:val="00349E" w:themeColor="accent6"/>
          <w:sz w:val="24"/>
          <w:szCs w:val="24"/>
        </w:rPr>
        <w:t xml:space="preserve"> </w:t>
      </w:r>
      <w:r w:rsidR="00D779C9">
        <w:rPr>
          <w:noProof/>
        </w:rPr>
        <w:drawing>
          <wp:inline distT="0" distB="0" distL="0" distR="0">
            <wp:extent cx="1898763" cy="1258644"/>
            <wp:effectExtent l="19050" t="0" r="6237" b="0"/>
            <wp:docPr id="12" name="Picture 5" descr="C:\Documents and Settings\Jim Stern\Local Settings\Temporary Internet Files\Content.Word\DSC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im Stern\Local Settings\Temporary Internet Files\Content.Word\DSC_1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830" r="3845" b="4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763" cy="125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C25" w:rsidRPr="005A189C" w:rsidRDefault="00990C25" w:rsidP="00990C25">
      <w:pPr>
        <w:pStyle w:val="NoSpacing"/>
        <w:jc w:val="center"/>
        <w:rPr>
          <w:rFonts w:ascii="Baskerville Old Face" w:hAnsi="Baskerville Old Face"/>
          <w:b/>
          <w:color w:val="00194F" w:themeColor="accent6" w:themeShade="80"/>
          <w:sz w:val="16"/>
          <w:szCs w:val="16"/>
        </w:rPr>
      </w:pPr>
      <w:r w:rsidRPr="005A189C">
        <w:rPr>
          <w:rFonts w:ascii="Baskerville Old Face" w:hAnsi="Baskerville Old Face"/>
          <w:b/>
          <w:color w:val="00194F" w:themeColor="accent6" w:themeShade="80"/>
          <w:sz w:val="16"/>
          <w:szCs w:val="16"/>
        </w:rPr>
        <w:t xml:space="preserve">                  A 501 (c) (3) nonprofit organization</w:t>
      </w:r>
    </w:p>
    <w:p w:rsidR="0073574E" w:rsidRPr="00990C25" w:rsidRDefault="0073574E" w:rsidP="00C1220A">
      <w:pPr>
        <w:pStyle w:val="NoSpacing"/>
        <w:jc w:val="center"/>
        <w:rPr>
          <w:rFonts w:asciiTheme="majorHAnsi" w:hAnsiTheme="majorHAnsi"/>
          <w:b/>
          <w:color w:val="00349E" w:themeColor="accent6"/>
          <w:sz w:val="20"/>
          <w:szCs w:val="20"/>
        </w:rPr>
      </w:pPr>
    </w:p>
    <w:p w:rsidR="0073574E" w:rsidRPr="005A189C" w:rsidRDefault="0073574E" w:rsidP="00C1220A">
      <w:pPr>
        <w:pStyle w:val="NoSpacing"/>
        <w:jc w:val="center"/>
        <w:rPr>
          <w:rFonts w:asciiTheme="majorHAnsi" w:hAnsiTheme="majorHAnsi"/>
          <w:b/>
          <w:color w:val="00194F" w:themeColor="accent6" w:themeShade="80"/>
          <w:sz w:val="20"/>
          <w:szCs w:val="20"/>
        </w:rPr>
      </w:pPr>
    </w:p>
    <w:p w:rsidR="00534C91" w:rsidRPr="005A189C" w:rsidRDefault="000432E2" w:rsidP="00C1220A">
      <w:pPr>
        <w:pStyle w:val="NoSpacing"/>
        <w:jc w:val="center"/>
        <w:rPr>
          <w:rFonts w:ascii="Baskerville Old Face" w:hAnsi="Baskerville Old Face"/>
          <w:b/>
          <w:color w:val="00194F" w:themeColor="accent6" w:themeShade="80"/>
          <w:sz w:val="40"/>
          <w:szCs w:val="40"/>
        </w:rPr>
      </w:pPr>
      <w:r w:rsidRPr="005A189C">
        <w:rPr>
          <w:rFonts w:ascii="Baskerville Old Face" w:hAnsi="Baskerville Old Face"/>
          <w:b/>
          <w:color w:val="00194F" w:themeColor="accent6" w:themeShade="80"/>
          <w:sz w:val="40"/>
          <w:szCs w:val="40"/>
        </w:rPr>
        <w:t>Therapeutic</w:t>
      </w:r>
    </w:p>
    <w:p w:rsidR="000432E2" w:rsidRPr="005A189C" w:rsidRDefault="000432E2" w:rsidP="00C1220A">
      <w:pPr>
        <w:pStyle w:val="NoSpacing"/>
        <w:jc w:val="center"/>
        <w:rPr>
          <w:rFonts w:ascii="Baskerville Old Face" w:hAnsi="Baskerville Old Face"/>
          <w:b/>
          <w:color w:val="00194F" w:themeColor="accent6" w:themeShade="80"/>
          <w:sz w:val="40"/>
          <w:szCs w:val="40"/>
        </w:rPr>
      </w:pPr>
      <w:r w:rsidRPr="005A189C">
        <w:rPr>
          <w:rFonts w:ascii="Baskerville Old Face" w:hAnsi="Baskerville Old Face"/>
          <w:b/>
          <w:color w:val="00194F" w:themeColor="accent6" w:themeShade="80"/>
          <w:sz w:val="40"/>
          <w:szCs w:val="40"/>
        </w:rPr>
        <w:t>Horseback</w:t>
      </w:r>
    </w:p>
    <w:p w:rsidR="000432E2" w:rsidRPr="005A189C" w:rsidRDefault="000432E2" w:rsidP="00C1220A">
      <w:pPr>
        <w:pStyle w:val="NoSpacing"/>
        <w:jc w:val="center"/>
        <w:rPr>
          <w:rFonts w:ascii="Baskerville Old Face" w:hAnsi="Baskerville Old Face"/>
          <w:b/>
          <w:color w:val="00194F" w:themeColor="accent6" w:themeShade="80"/>
          <w:sz w:val="40"/>
          <w:szCs w:val="40"/>
        </w:rPr>
      </w:pPr>
      <w:r w:rsidRPr="005A189C">
        <w:rPr>
          <w:rFonts w:ascii="Baskerville Old Face" w:hAnsi="Baskerville Old Face"/>
          <w:b/>
          <w:color w:val="00194F" w:themeColor="accent6" w:themeShade="80"/>
          <w:sz w:val="40"/>
          <w:szCs w:val="40"/>
        </w:rPr>
        <w:t>Riding</w:t>
      </w:r>
    </w:p>
    <w:p w:rsidR="00410030" w:rsidRPr="005A189C" w:rsidRDefault="00410030" w:rsidP="007041B2">
      <w:pPr>
        <w:pStyle w:val="NoSpacing"/>
        <w:ind w:firstLine="720"/>
        <w:rPr>
          <w:rFonts w:ascii="Baskerville Old Face" w:hAnsi="Baskerville Old Face"/>
          <w:sz w:val="24"/>
          <w:szCs w:val="24"/>
        </w:rPr>
      </w:pPr>
    </w:p>
    <w:p w:rsidR="000432E2" w:rsidRPr="00C16479" w:rsidRDefault="000432E2" w:rsidP="0073574E">
      <w:pPr>
        <w:pStyle w:val="NoSpacing"/>
        <w:rPr>
          <w:rFonts w:ascii="Baskerville Old Face" w:hAnsi="Baskerville Old Face"/>
          <w:b/>
          <w:sz w:val="24"/>
          <w:szCs w:val="24"/>
        </w:rPr>
      </w:pPr>
      <w:r w:rsidRPr="00C16479">
        <w:rPr>
          <w:rFonts w:ascii="Baskerville Old Face" w:hAnsi="Baskerville Old Face"/>
          <w:b/>
          <w:sz w:val="24"/>
          <w:szCs w:val="24"/>
        </w:rPr>
        <w:t xml:space="preserve">Therapeutic Horseback Riding is for individuals with physical, cognitive or psychological challenges that limit their ability to participate in a </w:t>
      </w:r>
      <w:r w:rsidR="00B15095" w:rsidRPr="00C16479">
        <w:rPr>
          <w:rFonts w:ascii="Baskerville Old Face" w:hAnsi="Baskerville Old Face"/>
          <w:b/>
          <w:sz w:val="24"/>
          <w:szCs w:val="24"/>
        </w:rPr>
        <w:t>standardized</w:t>
      </w:r>
      <w:r w:rsidRPr="00C16479">
        <w:rPr>
          <w:rFonts w:ascii="Baskerville Old Face" w:hAnsi="Baskerville Old Face"/>
          <w:b/>
          <w:sz w:val="24"/>
          <w:szCs w:val="24"/>
        </w:rPr>
        <w:t xml:space="preserve"> riding program.  The purpose of </w:t>
      </w:r>
      <w:r w:rsidR="009A62CF" w:rsidRPr="00C16479">
        <w:rPr>
          <w:rFonts w:ascii="Baskerville Old Face" w:hAnsi="Baskerville Old Face"/>
          <w:b/>
          <w:sz w:val="24"/>
          <w:szCs w:val="24"/>
        </w:rPr>
        <w:t>our</w:t>
      </w:r>
      <w:r w:rsidRPr="00C16479">
        <w:rPr>
          <w:rFonts w:ascii="Baskerville Old Face" w:hAnsi="Baskerville Old Face"/>
          <w:b/>
          <w:sz w:val="24"/>
          <w:szCs w:val="24"/>
        </w:rPr>
        <w:t xml:space="preserve"> </w:t>
      </w:r>
      <w:r w:rsidR="009A62CF" w:rsidRPr="00C16479">
        <w:rPr>
          <w:rFonts w:ascii="Baskerville Old Face" w:hAnsi="Baskerville Old Face"/>
          <w:b/>
          <w:sz w:val="24"/>
          <w:szCs w:val="24"/>
        </w:rPr>
        <w:t>program</w:t>
      </w:r>
      <w:r w:rsidRPr="00C16479">
        <w:rPr>
          <w:rFonts w:ascii="Baskerville Old Face" w:hAnsi="Baskerville Old Face"/>
          <w:b/>
          <w:sz w:val="24"/>
          <w:szCs w:val="24"/>
        </w:rPr>
        <w:t xml:space="preserve"> is to provide a safe, structured environment for </w:t>
      </w:r>
      <w:r w:rsidR="009A62CF" w:rsidRPr="00C16479">
        <w:rPr>
          <w:rFonts w:ascii="Baskerville Old Face" w:hAnsi="Baskerville Old Face"/>
          <w:b/>
          <w:sz w:val="24"/>
          <w:szCs w:val="24"/>
        </w:rPr>
        <w:t xml:space="preserve">these </w:t>
      </w:r>
      <w:r w:rsidRPr="00C16479">
        <w:rPr>
          <w:rFonts w:ascii="Baskerville Old Face" w:hAnsi="Baskerville Old Face"/>
          <w:b/>
          <w:sz w:val="24"/>
          <w:szCs w:val="24"/>
        </w:rPr>
        <w:t>individuals</w:t>
      </w:r>
      <w:r w:rsidR="009A62CF" w:rsidRPr="00C16479">
        <w:rPr>
          <w:rFonts w:ascii="Baskerville Old Face" w:hAnsi="Baskerville Old Face"/>
          <w:b/>
          <w:sz w:val="24"/>
          <w:szCs w:val="24"/>
        </w:rPr>
        <w:t>.</w:t>
      </w:r>
      <w:r w:rsidRPr="00C16479">
        <w:rPr>
          <w:rFonts w:ascii="Baskerville Old Face" w:hAnsi="Baskerville Old Face"/>
          <w:b/>
          <w:sz w:val="24"/>
          <w:szCs w:val="24"/>
        </w:rPr>
        <w:t xml:space="preserve"> Th</w:t>
      </w:r>
      <w:r w:rsidR="001E1A32" w:rsidRPr="00C16479">
        <w:rPr>
          <w:rFonts w:ascii="Baskerville Old Face" w:hAnsi="Baskerville Old Face"/>
          <w:b/>
          <w:sz w:val="24"/>
          <w:szCs w:val="24"/>
        </w:rPr>
        <w:t>ese</w:t>
      </w:r>
      <w:r w:rsidRPr="00C16479">
        <w:rPr>
          <w:rFonts w:ascii="Baskerville Old Face" w:hAnsi="Baskerville Old Face"/>
          <w:b/>
          <w:sz w:val="24"/>
          <w:szCs w:val="24"/>
        </w:rPr>
        <w:t xml:space="preserve"> activit</w:t>
      </w:r>
      <w:r w:rsidR="009A62CF" w:rsidRPr="00C16479">
        <w:rPr>
          <w:rFonts w:ascii="Baskerville Old Face" w:hAnsi="Baskerville Old Face"/>
          <w:b/>
          <w:sz w:val="24"/>
          <w:szCs w:val="24"/>
        </w:rPr>
        <w:t>ies</w:t>
      </w:r>
      <w:r w:rsidRPr="00C16479">
        <w:rPr>
          <w:rFonts w:ascii="Baskerville Old Face" w:hAnsi="Baskerville Old Face"/>
          <w:b/>
          <w:sz w:val="24"/>
          <w:szCs w:val="24"/>
        </w:rPr>
        <w:t xml:space="preserve"> allow them to engage in meaningful, age appropriate </w:t>
      </w:r>
      <w:r w:rsidR="001E1A32" w:rsidRPr="00C16479">
        <w:rPr>
          <w:rFonts w:ascii="Baskerville Old Face" w:hAnsi="Baskerville Old Face"/>
          <w:b/>
          <w:sz w:val="24"/>
          <w:szCs w:val="24"/>
        </w:rPr>
        <w:t xml:space="preserve">programs </w:t>
      </w:r>
      <w:r w:rsidRPr="00C16479">
        <w:rPr>
          <w:rFonts w:ascii="Baskerville Old Face" w:hAnsi="Baskerville Old Face"/>
          <w:b/>
          <w:sz w:val="24"/>
          <w:szCs w:val="24"/>
        </w:rPr>
        <w:t xml:space="preserve">and/or as a viable compliment to physical, occupational or speech therapies, </w:t>
      </w:r>
      <w:r w:rsidR="001E1A32" w:rsidRPr="00C16479">
        <w:rPr>
          <w:rFonts w:ascii="Baskerville Old Face" w:hAnsi="Baskerville Old Face"/>
          <w:b/>
          <w:sz w:val="24"/>
          <w:szCs w:val="24"/>
        </w:rPr>
        <w:t xml:space="preserve">according </w:t>
      </w:r>
      <w:r w:rsidR="0073574E" w:rsidRPr="00C16479">
        <w:rPr>
          <w:rFonts w:ascii="Baskerville Old Face" w:hAnsi="Baskerville Old Face"/>
          <w:b/>
          <w:sz w:val="24"/>
          <w:szCs w:val="24"/>
        </w:rPr>
        <w:t>to the</w:t>
      </w:r>
      <w:r w:rsidRPr="00C16479">
        <w:rPr>
          <w:rFonts w:ascii="Baskerville Old Face" w:hAnsi="Baskerville Old Face"/>
          <w:b/>
          <w:sz w:val="24"/>
          <w:szCs w:val="24"/>
        </w:rPr>
        <w:t xml:space="preserve"> specific needs of the individual.</w:t>
      </w:r>
    </w:p>
    <w:p w:rsidR="00410030" w:rsidRPr="00C16479" w:rsidRDefault="00410030" w:rsidP="007041B2">
      <w:pPr>
        <w:pStyle w:val="NoSpacing"/>
        <w:ind w:firstLine="720"/>
        <w:rPr>
          <w:rFonts w:ascii="Baskerville Old Face" w:hAnsi="Baskerville Old Face"/>
          <w:b/>
          <w:sz w:val="24"/>
          <w:szCs w:val="24"/>
        </w:rPr>
      </w:pPr>
    </w:p>
    <w:p w:rsidR="007041B2" w:rsidRPr="00C16479" w:rsidRDefault="000432E2" w:rsidP="0073574E">
      <w:pPr>
        <w:pStyle w:val="NoSpacing"/>
        <w:rPr>
          <w:rFonts w:ascii="Baskerville Old Face" w:hAnsi="Baskerville Old Face"/>
          <w:b/>
          <w:sz w:val="24"/>
          <w:szCs w:val="24"/>
        </w:rPr>
      </w:pPr>
      <w:r w:rsidRPr="00C16479">
        <w:rPr>
          <w:rFonts w:ascii="Baskerville Old Face" w:hAnsi="Baskerville Old Face"/>
          <w:b/>
          <w:sz w:val="24"/>
          <w:szCs w:val="24"/>
        </w:rPr>
        <w:t>The multi-</w:t>
      </w:r>
      <w:r w:rsidR="007041B2" w:rsidRPr="00C16479">
        <w:rPr>
          <w:rFonts w:ascii="Baskerville Old Face" w:hAnsi="Baskerville Old Face"/>
          <w:b/>
          <w:sz w:val="24"/>
          <w:szCs w:val="24"/>
        </w:rPr>
        <w:t>dimensional</w:t>
      </w:r>
      <w:r w:rsidRPr="00C16479">
        <w:rPr>
          <w:rFonts w:ascii="Baskerville Old Face" w:hAnsi="Baskerville Old Face"/>
          <w:b/>
          <w:sz w:val="24"/>
          <w:szCs w:val="24"/>
        </w:rPr>
        <w:t xml:space="preserve"> movement of the horse has been shown to positively affect physical, psychological and behavioral functioning in individual</w:t>
      </w:r>
      <w:r w:rsidR="00B15095" w:rsidRPr="00C16479">
        <w:rPr>
          <w:rFonts w:ascii="Baskerville Old Face" w:hAnsi="Baskerville Old Face"/>
          <w:b/>
          <w:sz w:val="24"/>
          <w:szCs w:val="24"/>
        </w:rPr>
        <w:t>s</w:t>
      </w:r>
      <w:r w:rsidRPr="00C16479">
        <w:rPr>
          <w:rFonts w:ascii="Baskerville Old Face" w:hAnsi="Baskerville Old Face"/>
          <w:b/>
          <w:sz w:val="24"/>
          <w:szCs w:val="24"/>
        </w:rPr>
        <w:t xml:space="preserve"> with </w:t>
      </w:r>
      <w:r w:rsidR="0073574E" w:rsidRPr="00C16479">
        <w:rPr>
          <w:rFonts w:ascii="Baskerville Old Face" w:hAnsi="Baskerville Old Face"/>
          <w:b/>
          <w:sz w:val="24"/>
          <w:szCs w:val="24"/>
        </w:rPr>
        <w:t>challenges such</w:t>
      </w:r>
      <w:r w:rsidR="007041B2" w:rsidRPr="00C16479">
        <w:rPr>
          <w:rFonts w:ascii="Baskerville Old Face" w:hAnsi="Baskerville Old Face"/>
          <w:b/>
          <w:sz w:val="24"/>
          <w:szCs w:val="24"/>
        </w:rPr>
        <w:t xml:space="preserve"> as </w:t>
      </w:r>
      <w:r w:rsidR="0073574E" w:rsidRPr="00C16479">
        <w:rPr>
          <w:rFonts w:ascii="Baskerville Old Face" w:hAnsi="Baskerville Old Face"/>
          <w:b/>
          <w:sz w:val="24"/>
          <w:szCs w:val="24"/>
        </w:rPr>
        <w:t>Spine</w:t>
      </w:r>
      <w:r w:rsidR="007041B2" w:rsidRPr="00C16479">
        <w:rPr>
          <w:rFonts w:ascii="Baskerville Old Face" w:hAnsi="Baskerville Old Face"/>
          <w:b/>
          <w:sz w:val="24"/>
          <w:szCs w:val="24"/>
        </w:rPr>
        <w:t xml:space="preserve"> Bifida, Muscular Dystrophy</w:t>
      </w:r>
      <w:r w:rsidR="00912447" w:rsidRPr="00C16479">
        <w:rPr>
          <w:rFonts w:ascii="Baskerville Old Face" w:hAnsi="Baskerville Old Face"/>
          <w:b/>
          <w:sz w:val="24"/>
          <w:szCs w:val="24"/>
        </w:rPr>
        <w:t>,</w:t>
      </w:r>
      <w:r w:rsidR="007041B2" w:rsidRPr="00C16479">
        <w:rPr>
          <w:rFonts w:ascii="Baskerville Old Face" w:hAnsi="Baskerville Old Face"/>
          <w:b/>
          <w:sz w:val="24"/>
          <w:szCs w:val="24"/>
        </w:rPr>
        <w:t xml:space="preserve"> Cerebral Palsy, Multiple Sclerosis, Down </w:t>
      </w:r>
      <w:proofErr w:type="gramStart"/>
      <w:r w:rsidR="007041B2" w:rsidRPr="00C16479">
        <w:rPr>
          <w:rFonts w:ascii="Baskerville Old Face" w:hAnsi="Baskerville Old Face"/>
          <w:b/>
          <w:sz w:val="24"/>
          <w:szCs w:val="24"/>
        </w:rPr>
        <w:t>Syndrome</w:t>
      </w:r>
      <w:proofErr w:type="gramEnd"/>
      <w:r w:rsidR="007041B2" w:rsidRPr="00C16479">
        <w:rPr>
          <w:rFonts w:ascii="Baskerville Old Face" w:hAnsi="Baskerville Old Face"/>
          <w:b/>
          <w:sz w:val="24"/>
          <w:szCs w:val="24"/>
        </w:rPr>
        <w:t>, Autism, visually and hearing impaired, emotional</w:t>
      </w:r>
      <w:r w:rsidR="00912447" w:rsidRPr="00C16479">
        <w:rPr>
          <w:rFonts w:ascii="Baskerville Old Face" w:hAnsi="Baskerville Old Face"/>
          <w:b/>
          <w:sz w:val="24"/>
          <w:szCs w:val="24"/>
        </w:rPr>
        <w:t>,</w:t>
      </w:r>
      <w:r w:rsidR="007041B2" w:rsidRPr="00C16479">
        <w:rPr>
          <w:rFonts w:ascii="Baskerville Old Face" w:hAnsi="Baskerville Old Face"/>
          <w:b/>
          <w:sz w:val="24"/>
          <w:szCs w:val="24"/>
        </w:rPr>
        <w:t xml:space="preserve"> </w:t>
      </w:r>
      <w:r w:rsidR="0073574E" w:rsidRPr="00C16479">
        <w:rPr>
          <w:rFonts w:ascii="Baskerville Old Face" w:hAnsi="Baskerville Old Face"/>
          <w:b/>
          <w:sz w:val="24"/>
          <w:szCs w:val="24"/>
        </w:rPr>
        <w:t>and developmental</w:t>
      </w:r>
      <w:r w:rsidR="007041B2" w:rsidRPr="00C16479">
        <w:rPr>
          <w:rFonts w:ascii="Baskerville Old Face" w:hAnsi="Baskerville Old Face"/>
          <w:b/>
          <w:sz w:val="24"/>
          <w:szCs w:val="24"/>
        </w:rPr>
        <w:t xml:space="preserve"> and learning disabilities.</w:t>
      </w:r>
    </w:p>
    <w:p w:rsidR="00410030" w:rsidRPr="00C16479" w:rsidRDefault="00410030" w:rsidP="007041B2">
      <w:pPr>
        <w:pStyle w:val="NoSpacing"/>
        <w:ind w:firstLine="720"/>
        <w:rPr>
          <w:rFonts w:ascii="Baskerville Old Face" w:hAnsi="Baskerville Old Face"/>
          <w:b/>
          <w:sz w:val="24"/>
          <w:szCs w:val="24"/>
        </w:rPr>
      </w:pPr>
    </w:p>
    <w:p w:rsidR="007041B2" w:rsidRDefault="007041B2" w:rsidP="0073574E">
      <w:pPr>
        <w:pStyle w:val="NoSpacing"/>
        <w:rPr>
          <w:rFonts w:ascii="Baskerville Old Face" w:hAnsi="Baskerville Old Face"/>
          <w:b/>
          <w:sz w:val="24"/>
          <w:szCs w:val="24"/>
        </w:rPr>
      </w:pPr>
      <w:r w:rsidRPr="00C16479">
        <w:rPr>
          <w:rFonts w:ascii="Baskerville Old Face" w:hAnsi="Baskerville Old Face"/>
          <w:b/>
          <w:sz w:val="24"/>
          <w:szCs w:val="24"/>
        </w:rPr>
        <w:t xml:space="preserve">Due to the special needs of the </w:t>
      </w:r>
      <w:r w:rsidR="001E1A32" w:rsidRPr="00C16479">
        <w:rPr>
          <w:rFonts w:ascii="Baskerville Old Face" w:hAnsi="Baskerville Old Face"/>
          <w:b/>
          <w:sz w:val="24"/>
          <w:szCs w:val="24"/>
        </w:rPr>
        <w:t xml:space="preserve">people </w:t>
      </w:r>
      <w:r w:rsidRPr="00C16479">
        <w:rPr>
          <w:rFonts w:ascii="Baskerville Old Face" w:hAnsi="Baskerville Old Face"/>
          <w:b/>
          <w:sz w:val="24"/>
          <w:szCs w:val="24"/>
        </w:rPr>
        <w:t xml:space="preserve">we serve, The CENTER is a specialized facility capable of meeting the needs of </w:t>
      </w:r>
      <w:r w:rsidR="001E1A32" w:rsidRPr="00C16479">
        <w:rPr>
          <w:rFonts w:ascii="Baskerville Old Face" w:hAnsi="Baskerville Old Face"/>
          <w:b/>
          <w:sz w:val="24"/>
          <w:szCs w:val="24"/>
        </w:rPr>
        <w:t>any participant</w:t>
      </w:r>
      <w:r w:rsidRPr="00C16479">
        <w:rPr>
          <w:rFonts w:ascii="Baskerville Old Face" w:hAnsi="Baskerville Old Face"/>
          <w:b/>
          <w:sz w:val="24"/>
          <w:szCs w:val="24"/>
        </w:rPr>
        <w:t>.  Their needs are met through modified equipment, modified instruction, trained staff and specially trained horses not easily found at standard riding facilities.</w:t>
      </w:r>
    </w:p>
    <w:p w:rsidR="00C16479" w:rsidRDefault="00C16479" w:rsidP="0073574E">
      <w:pPr>
        <w:pStyle w:val="NoSpacing"/>
        <w:rPr>
          <w:rFonts w:ascii="Baskerville Old Face" w:hAnsi="Baskerville Old Face"/>
          <w:b/>
          <w:sz w:val="24"/>
          <w:szCs w:val="24"/>
        </w:rPr>
      </w:pPr>
    </w:p>
    <w:p w:rsidR="00C16479" w:rsidRDefault="00C16479" w:rsidP="0073574E">
      <w:pPr>
        <w:pStyle w:val="NoSpacing"/>
        <w:rPr>
          <w:rFonts w:ascii="Cambria" w:hAnsi="Cambria"/>
          <w:sz w:val="24"/>
          <w:szCs w:val="24"/>
        </w:rPr>
      </w:pPr>
      <w:r>
        <w:rPr>
          <w:rFonts w:ascii="Baskerville Old Face" w:hAnsi="Baskerville Old Face"/>
          <w:b/>
          <w:sz w:val="24"/>
          <w:szCs w:val="24"/>
        </w:rPr>
        <w:t>The CENTER has many different programs to meet the needs of children, adults, cancer survivors, and at-risk youth.</w:t>
      </w:r>
    </w:p>
    <w:p w:rsidR="001E1A32" w:rsidRPr="007041B2" w:rsidRDefault="001E1A32" w:rsidP="007041B2">
      <w:pPr>
        <w:pStyle w:val="NoSpacing"/>
        <w:ind w:firstLine="720"/>
        <w:rPr>
          <w:rFonts w:ascii="Cambria" w:hAnsi="Cambria"/>
          <w:sz w:val="24"/>
          <w:szCs w:val="24"/>
        </w:rPr>
      </w:pPr>
    </w:p>
    <w:p w:rsidR="00D26E41" w:rsidRDefault="00D26E41" w:rsidP="007041B2">
      <w:pPr>
        <w:pStyle w:val="NoSpacing"/>
        <w:jc w:val="center"/>
        <w:rPr>
          <w:rFonts w:asciiTheme="majorHAnsi" w:hAnsiTheme="majorHAnsi"/>
          <w:b/>
          <w:color w:val="FF0000"/>
          <w:sz w:val="40"/>
          <w:szCs w:val="40"/>
        </w:rPr>
      </w:pPr>
    </w:p>
    <w:p w:rsidR="000432E2" w:rsidRPr="005A189C" w:rsidRDefault="007041B2" w:rsidP="007041B2">
      <w:pPr>
        <w:pStyle w:val="NoSpacing"/>
        <w:jc w:val="center"/>
        <w:rPr>
          <w:rFonts w:ascii="Baskerville Old Face" w:hAnsi="Baskerville Old Face"/>
          <w:b/>
          <w:color w:val="FF0000"/>
          <w:sz w:val="40"/>
          <w:szCs w:val="40"/>
        </w:rPr>
      </w:pPr>
      <w:r w:rsidRPr="005A189C">
        <w:rPr>
          <w:rFonts w:ascii="Baskerville Old Face" w:hAnsi="Baskerville Old Face"/>
          <w:b/>
          <w:color w:val="FF0000"/>
          <w:sz w:val="40"/>
          <w:szCs w:val="40"/>
        </w:rPr>
        <w:t>Our Vision</w:t>
      </w:r>
    </w:p>
    <w:p w:rsidR="00410030" w:rsidRPr="005A189C" w:rsidRDefault="00410030" w:rsidP="00A624BA">
      <w:pPr>
        <w:pStyle w:val="NoSpacing"/>
        <w:jc w:val="center"/>
        <w:rPr>
          <w:rFonts w:ascii="Baskerville Old Face" w:hAnsi="Baskerville Old Face"/>
          <w:b/>
          <w:i/>
          <w:sz w:val="28"/>
          <w:szCs w:val="28"/>
        </w:rPr>
      </w:pPr>
    </w:p>
    <w:p w:rsidR="007041B2" w:rsidRPr="005A189C" w:rsidRDefault="00A624BA" w:rsidP="00A624BA">
      <w:pPr>
        <w:pStyle w:val="NoSpacing"/>
        <w:jc w:val="center"/>
        <w:rPr>
          <w:rFonts w:ascii="Baskerville Old Face" w:hAnsi="Baskerville Old Face"/>
          <w:b/>
          <w:i/>
          <w:sz w:val="28"/>
          <w:szCs w:val="28"/>
        </w:rPr>
      </w:pPr>
      <w:r w:rsidRPr="005A189C">
        <w:rPr>
          <w:rFonts w:ascii="Baskerville Old Face" w:hAnsi="Baskerville Old Face"/>
          <w:b/>
          <w:i/>
          <w:sz w:val="28"/>
          <w:szCs w:val="28"/>
        </w:rPr>
        <w:t>Unlock the potential of individuals with special needs while improving their quality of life.</w:t>
      </w:r>
    </w:p>
    <w:p w:rsidR="007041B2" w:rsidRPr="005A189C" w:rsidRDefault="007041B2" w:rsidP="007041B2">
      <w:pPr>
        <w:pStyle w:val="NoSpacing"/>
        <w:rPr>
          <w:rFonts w:ascii="Baskerville Old Face" w:hAnsi="Baskerville Old Face"/>
          <w:b/>
          <w:i/>
          <w:sz w:val="28"/>
          <w:szCs w:val="28"/>
        </w:rPr>
      </w:pPr>
    </w:p>
    <w:p w:rsidR="007041B2" w:rsidRPr="005A189C" w:rsidRDefault="007041B2" w:rsidP="007041B2">
      <w:pPr>
        <w:pStyle w:val="NoSpacing"/>
        <w:jc w:val="center"/>
        <w:rPr>
          <w:rFonts w:ascii="Baskerville Old Face" w:hAnsi="Baskerville Old Face"/>
          <w:b/>
          <w:color w:val="FF0000"/>
          <w:sz w:val="40"/>
          <w:szCs w:val="40"/>
        </w:rPr>
      </w:pPr>
      <w:r w:rsidRPr="005A189C">
        <w:rPr>
          <w:rFonts w:ascii="Baskerville Old Face" w:hAnsi="Baskerville Old Face"/>
          <w:b/>
          <w:color w:val="FF0000"/>
          <w:sz w:val="40"/>
          <w:szCs w:val="40"/>
        </w:rPr>
        <w:t>Our Mission</w:t>
      </w:r>
    </w:p>
    <w:p w:rsidR="00A624BA" w:rsidRPr="005A189C" w:rsidRDefault="00A624BA" w:rsidP="00A624BA">
      <w:pPr>
        <w:pStyle w:val="NoSpacing"/>
        <w:jc w:val="center"/>
        <w:rPr>
          <w:rFonts w:ascii="Baskerville Old Face" w:hAnsi="Baskerville Old Face"/>
          <w:b/>
          <w:i/>
          <w:sz w:val="28"/>
          <w:szCs w:val="28"/>
        </w:rPr>
      </w:pPr>
      <w:r w:rsidRPr="005A189C">
        <w:rPr>
          <w:rFonts w:ascii="Baskerville Old Face" w:hAnsi="Baskerville Old Face"/>
          <w:b/>
          <w:i/>
          <w:sz w:val="28"/>
          <w:szCs w:val="28"/>
        </w:rPr>
        <w:t>Provide affordable therapeutic equine</w:t>
      </w:r>
      <w:r w:rsidR="006F230A" w:rsidRPr="005A189C">
        <w:rPr>
          <w:rFonts w:ascii="Baskerville Old Face" w:hAnsi="Baskerville Old Face"/>
          <w:b/>
          <w:i/>
          <w:sz w:val="28"/>
          <w:szCs w:val="28"/>
        </w:rPr>
        <w:t xml:space="preserve"> and animal</w:t>
      </w:r>
      <w:r w:rsidRPr="005A189C">
        <w:rPr>
          <w:rFonts w:ascii="Baskerville Old Face" w:hAnsi="Baskerville Old Face"/>
          <w:b/>
          <w:i/>
          <w:sz w:val="28"/>
          <w:szCs w:val="28"/>
        </w:rPr>
        <w:t xml:space="preserve"> activities for individuals with special needs, </w:t>
      </w:r>
      <w:r w:rsidR="00D464BF">
        <w:rPr>
          <w:rFonts w:ascii="Baskerville Old Face" w:hAnsi="Baskerville Old Face"/>
          <w:b/>
          <w:i/>
          <w:sz w:val="28"/>
          <w:szCs w:val="28"/>
        </w:rPr>
        <w:t>survivors of cancer, adult</w:t>
      </w:r>
      <w:r w:rsidR="00C16479">
        <w:rPr>
          <w:rFonts w:ascii="Baskerville Old Face" w:hAnsi="Baskerville Old Face"/>
          <w:b/>
          <w:i/>
          <w:sz w:val="28"/>
          <w:szCs w:val="28"/>
        </w:rPr>
        <w:t xml:space="preserve"> day programs</w:t>
      </w:r>
      <w:r w:rsidRPr="005A189C">
        <w:rPr>
          <w:rFonts w:ascii="Baskerville Old Face" w:hAnsi="Baskerville Old Face"/>
          <w:b/>
          <w:i/>
          <w:sz w:val="28"/>
          <w:szCs w:val="28"/>
        </w:rPr>
        <w:t>, and at risk youth in Delaware and the surrounding areas.</w:t>
      </w:r>
    </w:p>
    <w:p w:rsidR="00A624BA" w:rsidRPr="005A189C" w:rsidRDefault="00A624BA" w:rsidP="00A624BA">
      <w:pPr>
        <w:pStyle w:val="NoSpacing"/>
        <w:jc w:val="center"/>
        <w:rPr>
          <w:rFonts w:ascii="Baskerville Old Face" w:hAnsi="Baskerville Old Face"/>
          <w:b/>
          <w:i/>
          <w:sz w:val="28"/>
          <w:szCs w:val="28"/>
        </w:rPr>
      </w:pPr>
    </w:p>
    <w:p w:rsidR="00A624BA" w:rsidRPr="005A189C" w:rsidRDefault="00A624BA" w:rsidP="00A624BA">
      <w:pPr>
        <w:pStyle w:val="NoSpacing"/>
        <w:jc w:val="center"/>
        <w:rPr>
          <w:rFonts w:ascii="Baskerville Old Face" w:hAnsi="Baskerville Old Face"/>
          <w:b/>
          <w:color w:val="FF0000"/>
          <w:sz w:val="40"/>
          <w:szCs w:val="40"/>
        </w:rPr>
      </w:pPr>
      <w:r w:rsidRPr="005A189C">
        <w:rPr>
          <w:rFonts w:ascii="Baskerville Old Face" w:hAnsi="Baskerville Old Face"/>
          <w:b/>
          <w:color w:val="FF0000"/>
          <w:sz w:val="40"/>
          <w:szCs w:val="40"/>
        </w:rPr>
        <w:t>Core Values</w:t>
      </w:r>
    </w:p>
    <w:p w:rsidR="00A624BA" w:rsidRPr="005A189C" w:rsidRDefault="00A624BA" w:rsidP="00A624BA">
      <w:pPr>
        <w:pStyle w:val="NoSpacing"/>
        <w:jc w:val="center"/>
        <w:rPr>
          <w:rFonts w:ascii="Baskerville Old Face" w:hAnsi="Baskerville Old Face"/>
          <w:b/>
          <w:i/>
          <w:sz w:val="28"/>
          <w:szCs w:val="28"/>
        </w:rPr>
      </w:pPr>
      <w:r w:rsidRPr="005A189C">
        <w:rPr>
          <w:rFonts w:ascii="Baskerville Old Face" w:hAnsi="Baskerville Old Face"/>
          <w:b/>
          <w:i/>
          <w:sz w:val="28"/>
          <w:szCs w:val="28"/>
        </w:rPr>
        <w:t>Consistency</w:t>
      </w:r>
    </w:p>
    <w:p w:rsidR="00A624BA" w:rsidRPr="005A189C" w:rsidRDefault="00A624BA" w:rsidP="00A624BA">
      <w:pPr>
        <w:pStyle w:val="NoSpacing"/>
        <w:jc w:val="center"/>
        <w:rPr>
          <w:rFonts w:ascii="Baskerville Old Face" w:hAnsi="Baskerville Old Face"/>
          <w:b/>
          <w:i/>
          <w:sz w:val="28"/>
          <w:szCs w:val="28"/>
        </w:rPr>
      </w:pPr>
      <w:r w:rsidRPr="005A189C">
        <w:rPr>
          <w:rFonts w:ascii="Baskerville Old Face" w:hAnsi="Baskerville Old Face"/>
          <w:b/>
          <w:i/>
          <w:sz w:val="28"/>
          <w:szCs w:val="28"/>
        </w:rPr>
        <w:t>Dignity</w:t>
      </w:r>
    </w:p>
    <w:p w:rsidR="00A624BA" w:rsidRPr="005A189C" w:rsidRDefault="00A624BA" w:rsidP="00A624BA">
      <w:pPr>
        <w:pStyle w:val="NoSpacing"/>
        <w:jc w:val="center"/>
        <w:rPr>
          <w:rFonts w:ascii="Baskerville Old Face" w:hAnsi="Baskerville Old Face"/>
          <w:b/>
          <w:i/>
          <w:sz w:val="28"/>
          <w:szCs w:val="28"/>
        </w:rPr>
      </w:pPr>
      <w:r w:rsidRPr="005A189C">
        <w:rPr>
          <w:rFonts w:ascii="Baskerville Old Face" w:hAnsi="Baskerville Old Face"/>
          <w:b/>
          <w:i/>
          <w:sz w:val="28"/>
          <w:szCs w:val="28"/>
        </w:rPr>
        <w:t>Quality</w:t>
      </w:r>
    </w:p>
    <w:p w:rsidR="00C1220A" w:rsidRPr="005A189C" w:rsidRDefault="00A624BA" w:rsidP="00A624BA">
      <w:pPr>
        <w:pStyle w:val="NoSpacing"/>
        <w:jc w:val="center"/>
        <w:rPr>
          <w:rFonts w:ascii="Baskerville Old Face" w:hAnsi="Baskerville Old Face"/>
          <w:b/>
          <w:i/>
          <w:sz w:val="28"/>
          <w:szCs w:val="28"/>
        </w:rPr>
      </w:pPr>
      <w:r w:rsidRPr="005A189C">
        <w:rPr>
          <w:rFonts w:ascii="Baskerville Old Face" w:hAnsi="Baskerville Old Face"/>
          <w:b/>
          <w:i/>
          <w:sz w:val="28"/>
          <w:szCs w:val="28"/>
        </w:rPr>
        <w:t>Availability</w:t>
      </w:r>
    </w:p>
    <w:p w:rsidR="00410030" w:rsidRDefault="00410030" w:rsidP="00A624BA">
      <w:pPr>
        <w:pStyle w:val="NoSpacing"/>
        <w:jc w:val="center"/>
        <w:rPr>
          <w:rFonts w:asciiTheme="majorHAnsi" w:hAnsiTheme="majorHAnsi"/>
          <w:b/>
          <w:i/>
          <w:sz w:val="28"/>
          <w:szCs w:val="28"/>
        </w:rPr>
      </w:pPr>
    </w:p>
    <w:p w:rsidR="00A624BA" w:rsidRDefault="00A624BA" w:rsidP="00A624BA">
      <w:pPr>
        <w:pStyle w:val="NoSpacing"/>
        <w:jc w:val="center"/>
        <w:rPr>
          <w:rFonts w:asciiTheme="majorHAnsi" w:hAnsiTheme="majorHAnsi"/>
          <w:b/>
          <w:color w:val="FF0000"/>
          <w:sz w:val="40"/>
          <w:szCs w:val="40"/>
        </w:rPr>
      </w:pPr>
      <w:r>
        <w:rPr>
          <w:rFonts w:asciiTheme="majorHAnsi" w:hAnsiTheme="majorHAnsi"/>
          <w:b/>
          <w:noProof/>
          <w:color w:val="FF0000"/>
          <w:sz w:val="40"/>
          <w:szCs w:val="40"/>
        </w:rPr>
        <w:drawing>
          <wp:inline distT="0" distB="0" distL="0" distR="0">
            <wp:extent cx="1559691" cy="2323652"/>
            <wp:effectExtent l="19050" t="0" r="2409" b="0"/>
            <wp:docPr id="7" name="Picture 6" descr="DSC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572" cy="233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E41" w:rsidRDefault="00D26E41" w:rsidP="00A624BA">
      <w:pPr>
        <w:pStyle w:val="NoSpacing"/>
        <w:jc w:val="center"/>
        <w:rPr>
          <w:rFonts w:asciiTheme="majorHAnsi" w:hAnsiTheme="majorHAnsi"/>
          <w:b/>
          <w:color w:val="00349E" w:themeColor="accent6"/>
          <w:sz w:val="40"/>
          <w:szCs w:val="40"/>
        </w:rPr>
      </w:pPr>
    </w:p>
    <w:p w:rsidR="00D26E41" w:rsidRPr="005A189C" w:rsidRDefault="005A189C" w:rsidP="00A624BA">
      <w:pPr>
        <w:pStyle w:val="NoSpacing"/>
        <w:jc w:val="center"/>
        <w:rPr>
          <w:rFonts w:ascii="Baskerville Old Face" w:hAnsi="Baskerville Old Face"/>
          <w:b/>
          <w:i/>
          <w:color w:val="00194F" w:themeColor="accent6" w:themeShade="80"/>
          <w:sz w:val="40"/>
          <w:szCs w:val="40"/>
        </w:rPr>
      </w:pPr>
      <w:r>
        <w:rPr>
          <w:rFonts w:ascii="Baskerville Old Face" w:hAnsi="Baskerville Old Face"/>
          <w:b/>
          <w:i/>
          <w:color w:val="00194F" w:themeColor="accent6" w:themeShade="80"/>
          <w:sz w:val="40"/>
          <w:szCs w:val="40"/>
        </w:rPr>
        <w:t>All Who Can…Will</w:t>
      </w:r>
    </w:p>
    <w:p w:rsidR="005A189C" w:rsidRDefault="005A189C" w:rsidP="00A624BA">
      <w:pPr>
        <w:pStyle w:val="NoSpacing"/>
        <w:jc w:val="center"/>
        <w:rPr>
          <w:rFonts w:asciiTheme="majorHAnsi" w:hAnsiTheme="majorHAnsi"/>
          <w:b/>
          <w:color w:val="00349E" w:themeColor="accent6"/>
          <w:sz w:val="40"/>
          <w:szCs w:val="40"/>
        </w:rPr>
      </w:pPr>
    </w:p>
    <w:p w:rsidR="00A624BA" w:rsidRPr="005A189C" w:rsidRDefault="00A624BA" w:rsidP="00A624BA">
      <w:pPr>
        <w:pStyle w:val="NoSpacing"/>
        <w:jc w:val="center"/>
        <w:rPr>
          <w:rFonts w:ascii="Baskerville Old Face" w:hAnsi="Baskerville Old Face"/>
          <w:b/>
          <w:color w:val="00194F" w:themeColor="accent6" w:themeShade="80"/>
          <w:sz w:val="40"/>
          <w:szCs w:val="40"/>
        </w:rPr>
      </w:pPr>
      <w:r w:rsidRPr="005A189C">
        <w:rPr>
          <w:rFonts w:ascii="Baskerville Old Face" w:hAnsi="Baskerville Old Face"/>
          <w:b/>
          <w:color w:val="00194F" w:themeColor="accent6" w:themeShade="80"/>
          <w:sz w:val="40"/>
          <w:szCs w:val="40"/>
        </w:rPr>
        <w:t>About The CENTER</w:t>
      </w:r>
    </w:p>
    <w:p w:rsidR="00A624BA" w:rsidRPr="005A189C" w:rsidRDefault="00A624BA" w:rsidP="00A624BA">
      <w:pPr>
        <w:pStyle w:val="NoSpacing"/>
        <w:jc w:val="center"/>
        <w:rPr>
          <w:rFonts w:ascii="Baskerville Old Face" w:hAnsi="Baskerville Old Face"/>
          <w:b/>
          <w:color w:val="FF0000"/>
          <w:sz w:val="24"/>
          <w:szCs w:val="24"/>
        </w:rPr>
      </w:pPr>
    </w:p>
    <w:p w:rsidR="00E74675" w:rsidRPr="00C16479" w:rsidRDefault="00624C92" w:rsidP="00E74675">
      <w:pPr>
        <w:pStyle w:val="NoSpacing"/>
        <w:rPr>
          <w:rFonts w:ascii="Baskerville Old Face" w:hAnsi="Baskerville Old Face"/>
          <w:b/>
          <w:sz w:val="24"/>
          <w:szCs w:val="24"/>
        </w:rPr>
      </w:pPr>
      <w:r w:rsidRPr="00C16479">
        <w:rPr>
          <w:rFonts w:ascii="Baskerville Old Face" w:hAnsi="Baskerville Old Face"/>
          <w:b/>
          <w:sz w:val="24"/>
          <w:szCs w:val="24"/>
        </w:rPr>
        <w:t>The CENTER was e</w:t>
      </w:r>
      <w:r w:rsidR="00E74675" w:rsidRPr="00C16479">
        <w:rPr>
          <w:rFonts w:ascii="Baskerville Old Face" w:hAnsi="Baskerville Old Face"/>
          <w:b/>
          <w:sz w:val="24"/>
          <w:szCs w:val="24"/>
        </w:rPr>
        <w:t xml:space="preserve">stablished in 2002 as a </w:t>
      </w:r>
      <w:r w:rsidR="00B95315" w:rsidRPr="00C16479">
        <w:rPr>
          <w:rFonts w:ascii="Baskerville Old Face" w:hAnsi="Baskerville Old Face"/>
          <w:b/>
          <w:sz w:val="24"/>
          <w:szCs w:val="24"/>
        </w:rPr>
        <w:t xml:space="preserve">     </w:t>
      </w:r>
      <w:r w:rsidR="00E74675" w:rsidRPr="00C16479">
        <w:rPr>
          <w:rFonts w:ascii="Baskerville Old Face" w:hAnsi="Baskerville Old Face"/>
          <w:b/>
          <w:sz w:val="24"/>
          <w:szCs w:val="24"/>
        </w:rPr>
        <w:t xml:space="preserve">non-profit organization to improve the quality of life for people with </w:t>
      </w:r>
      <w:r w:rsidR="00D779C9" w:rsidRPr="00C16479">
        <w:rPr>
          <w:rFonts w:ascii="Baskerville Old Face" w:hAnsi="Baskerville Old Face"/>
          <w:b/>
          <w:sz w:val="24"/>
          <w:szCs w:val="24"/>
        </w:rPr>
        <w:t>special needs</w:t>
      </w:r>
      <w:r w:rsidR="00E74675" w:rsidRPr="00C16479">
        <w:rPr>
          <w:rFonts w:ascii="Baskerville Old Face" w:hAnsi="Baskerville Old Face"/>
          <w:b/>
          <w:sz w:val="24"/>
          <w:szCs w:val="24"/>
        </w:rPr>
        <w:t xml:space="preserve"> or barriers through the use of horses and other farm animals.</w:t>
      </w:r>
    </w:p>
    <w:p w:rsidR="00410030" w:rsidRPr="00C16479" w:rsidRDefault="00E74675" w:rsidP="00877977">
      <w:pPr>
        <w:pStyle w:val="NoSpacing"/>
        <w:rPr>
          <w:rFonts w:ascii="Baskerville Old Face" w:hAnsi="Baskerville Old Face"/>
          <w:b/>
          <w:sz w:val="24"/>
          <w:szCs w:val="24"/>
        </w:rPr>
      </w:pPr>
      <w:r w:rsidRPr="00C16479">
        <w:rPr>
          <w:rFonts w:ascii="Baskerville Old Face" w:hAnsi="Baskerville Old Face"/>
          <w:b/>
          <w:sz w:val="24"/>
          <w:szCs w:val="24"/>
        </w:rPr>
        <w:tab/>
      </w:r>
    </w:p>
    <w:p w:rsidR="00E74675" w:rsidRPr="00C16479" w:rsidRDefault="00E74675" w:rsidP="00877977">
      <w:pPr>
        <w:pStyle w:val="NoSpacing"/>
        <w:rPr>
          <w:rFonts w:ascii="Baskerville Old Face" w:hAnsi="Baskerville Old Face"/>
          <w:b/>
          <w:sz w:val="24"/>
          <w:szCs w:val="24"/>
        </w:rPr>
      </w:pPr>
      <w:r w:rsidRPr="00C16479">
        <w:rPr>
          <w:rFonts w:ascii="Baskerville Old Face" w:hAnsi="Baskerville Old Face"/>
          <w:b/>
          <w:sz w:val="24"/>
          <w:szCs w:val="24"/>
        </w:rPr>
        <w:t>Located</w:t>
      </w:r>
      <w:r w:rsidR="00624C92" w:rsidRPr="00C16479">
        <w:rPr>
          <w:rFonts w:ascii="Baskerville Old Face" w:hAnsi="Baskerville Old Face"/>
          <w:b/>
          <w:sz w:val="24"/>
          <w:szCs w:val="24"/>
        </w:rPr>
        <w:t xml:space="preserve"> at C-Line Stables</w:t>
      </w:r>
      <w:r w:rsidRPr="00C16479">
        <w:rPr>
          <w:rFonts w:ascii="Baskerville Old Face" w:hAnsi="Baskerville Old Face"/>
          <w:b/>
          <w:sz w:val="24"/>
          <w:szCs w:val="24"/>
        </w:rPr>
        <w:t xml:space="preserve"> in Townsend, Delaware, facilitated activities will be conducted within the 83 available acres to include use of the indoor arena, outdoor sand ring, stable area and paths throughout the property.</w:t>
      </w:r>
    </w:p>
    <w:p w:rsidR="00DF5AA4" w:rsidRPr="005A189C" w:rsidRDefault="00877977" w:rsidP="00877977">
      <w:pPr>
        <w:pStyle w:val="NoSpacing"/>
        <w:rPr>
          <w:rFonts w:ascii="Baskerville Old Face" w:hAnsi="Baskerville Old Face"/>
          <w:sz w:val="24"/>
          <w:szCs w:val="24"/>
        </w:rPr>
      </w:pPr>
      <w:r w:rsidRPr="005A189C">
        <w:rPr>
          <w:rFonts w:ascii="Baskerville Old Face" w:hAnsi="Baskerville Old Face"/>
          <w:sz w:val="24"/>
          <w:szCs w:val="24"/>
        </w:rPr>
        <w:t xml:space="preserve">        </w:t>
      </w:r>
    </w:p>
    <w:p w:rsidR="00877977" w:rsidRPr="005A189C" w:rsidRDefault="00B95315" w:rsidP="00B95315">
      <w:pPr>
        <w:pStyle w:val="NoSpacing"/>
        <w:jc w:val="center"/>
        <w:rPr>
          <w:rFonts w:ascii="Baskerville Old Face" w:hAnsi="Baskerville Old Face"/>
          <w:sz w:val="24"/>
          <w:szCs w:val="24"/>
        </w:rPr>
      </w:pPr>
      <w:r w:rsidRPr="005A189C"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 wp14:anchorId="65FD3DFA" wp14:editId="3F3F91C9">
            <wp:extent cx="2280621" cy="171046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4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479" cy="171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030" w:rsidRPr="005A189C" w:rsidRDefault="00410030" w:rsidP="00E74675">
      <w:pPr>
        <w:pStyle w:val="NoSpacing"/>
        <w:ind w:firstLine="720"/>
        <w:rPr>
          <w:rFonts w:ascii="Baskerville Old Face" w:hAnsi="Baskerville Old Face"/>
          <w:sz w:val="24"/>
          <w:szCs w:val="24"/>
        </w:rPr>
      </w:pPr>
    </w:p>
    <w:p w:rsidR="00E74675" w:rsidRPr="00C16479" w:rsidRDefault="00E74675" w:rsidP="0073574E">
      <w:pPr>
        <w:pStyle w:val="NoSpacing"/>
        <w:rPr>
          <w:rFonts w:ascii="Baskerville Old Face" w:hAnsi="Baskerville Old Face"/>
          <w:b/>
          <w:sz w:val="24"/>
          <w:szCs w:val="24"/>
        </w:rPr>
      </w:pPr>
      <w:r w:rsidRPr="00C16479">
        <w:rPr>
          <w:rFonts w:ascii="Baskerville Old Face" w:hAnsi="Baskerville Old Face"/>
          <w:b/>
          <w:sz w:val="24"/>
          <w:szCs w:val="24"/>
        </w:rPr>
        <w:t xml:space="preserve">A heated </w:t>
      </w:r>
      <w:r w:rsidR="00B95315" w:rsidRPr="00C16479">
        <w:rPr>
          <w:rFonts w:ascii="Baskerville Old Face" w:hAnsi="Baskerville Old Face"/>
          <w:b/>
          <w:sz w:val="24"/>
          <w:szCs w:val="24"/>
        </w:rPr>
        <w:t>area</w:t>
      </w:r>
      <w:r w:rsidRPr="00C16479">
        <w:rPr>
          <w:rFonts w:ascii="Baskerville Old Face" w:hAnsi="Baskerville Old Face"/>
          <w:b/>
          <w:sz w:val="24"/>
          <w:szCs w:val="24"/>
        </w:rPr>
        <w:t xml:space="preserve">, located within the </w:t>
      </w:r>
      <w:r w:rsidR="00B95315" w:rsidRPr="00C16479">
        <w:rPr>
          <w:rFonts w:ascii="Baskerville Old Face" w:hAnsi="Baskerville Old Face"/>
          <w:b/>
          <w:sz w:val="24"/>
          <w:szCs w:val="24"/>
        </w:rPr>
        <w:t>main barn</w:t>
      </w:r>
      <w:r w:rsidRPr="00C16479">
        <w:rPr>
          <w:rFonts w:ascii="Baskerville Old Face" w:hAnsi="Baskerville Old Face"/>
          <w:b/>
          <w:sz w:val="24"/>
          <w:szCs w:val="24"/>
        </w:rPr>
        <w:t xml:space="preserve">, is equipped with everything necessary to conduct classroom teaching, hold seminars and group meetings.  </w:t>
      </w:r>
      <w:r w:rsidR="00DF5AA4" w:rsidRPr="00C16479">
        <w:rPr>
          <w:rFonts w:ascii="Baskerville Old Face" w:hAnsi="Baskerville Old Face"/>
          <w:b/>
          <w:sz w:val="24"/>
          <w:szCs w:val="24"/>
        </w:rPr>
        <w:t>An</w:t>
      </w:r>
      <w:r w:rsidRPr="00C16479">
        <w:rPr>
          <w:rFonts w:ascii="Baskerville Old Face" w:hAnsi="Baskerville Old Face"/>
          <w:b/>
          <w:sz w:val="24"/>
          <w:szCs w:val="24"/>
        </w:rPr>
        <w:t xml:space="preserve"> ADA bathroom</w:t>
      </w:r>
      <w:r w:rsidR="00B95315" w:rsidRPr="00C16479">
        <w:rPr>
          <w:rFonts w:ascii="Baskerville Old Face" w:hAnsi="Baskerville Old Face"/>
          <w:b/>
          <w:sz w:val="24"/>
          <w:szCs w:val="24"/>
        </w:rPr>
        <w:t xml:space="preserve"> is available </w:t>
      </w:r>
      <w:r w:rsidRPr="00C16479">
        <w:rPr>
          <w:rFonts w:ascii="Baskerville Old Face" w:hAnsi="Baskerville Old Face"/>
          <w:b/>
          <w:sz w:val="24"/>
          <w:szCs w:val="24"/>
        </w:rPr>
        <w:t>allowing ea</w:t>
      </w:r>
      <w:r w:rsidR="00D779C9" w:rsidRPr="00C16479">
        <w:rPr>
          <w:rFonts w:ascii="Baskerville Old Face" w:hAnsi="Baskerville Old Face"/>
          <w:b/>
          <w:sz w:val="24"/>
          <w:szCs w:val="24"/>
        </w:rPr>
        <w:t>sy</w:t>
      </w:r>
      <w:r w:rsidRPr="00C16479">
        <w:rPr>
          <w:rFonts w:ascii="Baskerville Old Face" w:hAnsi="Baskerville Old Face"/>
          <w:b/>
          <w:sz w:val="24"/>
          <w:szCs w:val="24"/>
        </w:rPr>
        <w:t xml:space="preserve"> access and space for assistance.</w:t>
      </w:r>
    </w:p>
    <w:p w:rsidR="00410030" w:rsidRPr="00C16479" w:rsidRDefault="00E74675" w:rsidP="00E74675">
      <w:pPr>
        <w:pStyle w:val="NoSpacing"/>
        <w:rPr>
          <w:rFonts w:ascii="Baskerville Old Face" w:hAnsi="Baskerville Old Face"/>
          <w:b/>
          <w:sz w:val="24"/>
          <w:szCs w:val="24"/>
        </w:rPr>
      </w:pPr>
      <w:r w:rsidRPr="00C16479">
        <w:rPr>
          <w:rFonts w:ascii="Baskerville Old Face" w:hAnsi="Baskerville Old Face"/>
          <w:b/>
          <w:sz w:val="24"/>
          <w:szCs w:val="24"/>
        </w:rPr>
        <w:tab/>
      </w:r>
    </w:p>
    <w:p w:rsidR="00E74675" w:rsidRPr="00C16479" w:rsidRDefault="00E74675" w:rsidP="0073574E">
      <w:pPr>
        <w:pStyle w:val="NoSpacing"/>
        <w:rPr>
          <w:rFonts w:ascii="Cambria" w:hAnsi="Cambria"/>
          <w:b/>
          <w:sz w:val="24"/>
          <w:szCs w:val="24"/>
        </w:rPr>
      </w:pPr>
      <w:r w:rsidRPr="00C16479">
        <w:rPr>
          <w:rFonts w:ascii="Baskerville Old Face" w:hAnsi="Baskerville Old Face"/>
          <w:b/>
          <w:sz w:val="24"/>
          <w:szCs w:val="24"/>
        </w:rPr>
        <w:t xml:space="preserve">Certified Instructors develop programs to meet the specific needs of each rider. Our trained volunteers will be available to provide assistance and maintain a safe environment for </w:t>
      </w:r>
      <w:r w:rsidR="00D779C9" w:rsidRPr="00C16479">
        <w:rPr>
          <w:rFonts w:ascii="Baskerville Old Face" w:hAnsi="Baskerville Old Face"/>
          <w:b/>
          <w:sz w:val="24"/>
          <w:szCs w:val="24"/>
        </w:rPr>
        <w:t>all participants</w:t>
      </w:r>
      <w:r w:rsidR="00D779C9" w:rsidRPr="00C16479">
        <w:rPr>
          <w:rFonts w:ascii="Cambria" w:hAnsi="Cambria"/>
          <w:b/>
          <w:sz w:val="24"/>
          <w:szCs w:val="24"/>
        </w:rPr>
        <w:t>.</w:t>
      </w:r>
    </w:p>
    <w:p w:rsidR="00B06482" w:rsidRPr="00C16479" w:rsidRDefault="00B06482">
      <w:pPr>
        <w:pStyle w:val="NoSpacing"/>
        <w:rPr>
          <w:rFonts w:ascii="Cambria" w:hAnsi="Cambria"/>
          <w:b/>
          <w:sz w:val="24"/>
          <w:szCs w:val="24"/>
        </w:rPr>
      </w:pPr>
    </w:p>
    <w:sectPr w:rsidR="00B06482" w:rsidRPr="00C16479" w:rsidSect="00D779C9">
      <w:pgSz w:w="15840" w:h="12240" w:orient="landscape"/>
      <w:pgMar w:top="187" w:right="432" w:bottom="187" w:left="432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A47" w:rsidRDefault="00E02A47" w:rsidP="00076776">
      <w:pPr>
        <w:spacing w:after="0" w:line="240" w:lineRule="auto"/>
      </w:pPr>
      <w:r>
        <w:separator/>
      </w:r>
    </w:p>
  </w:endnote>
  <w:endnote w:type="continuationSeparator" w:id="0">
    <w:p w:rsidR="00E02A47" w:rsidRDefault="00E02A47" w:rsidP="00076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A47" w:rsidRDefault="00E02A47" w:rsidP="00076776">
      <w:pPr>
        <w:spacing w:after="0" w:line="240" w:lineRule="auto"/>
      </w:pPr>
      <w:r>
        <w:separator/>
      </w:r>
    </w:p>
  </w:footnote>
  <w:footnote w:type="continuationSeparator" w:id="0">
    <w:p w:rsidR="00E02A47" w:rsidRDefault="00E02A47" w:rsidP="000767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6776"/>
    <w:rsid w:val="00007ED8"/>
    <w:rsid w:val="000432E2"/>
    <w:rsid w:val="000760F4"/>
    <w:rsid w:val="00076776"/>
    <w:rsid w:val="000A7209"/>
    <w:rsid w:val="000E786C"/>
    <w:rsid w:val="001E1A32"/>
    <w:rsid w:val="002530D6"/>
    <w:rsid w:val="00266704"/>
    <w:rsid w:val="00276037"/>
    <w:rsid w:val="0029372E"/>
    <w:rsid w:val="002B7F89"/>
    <w:rsid w:val="002C727B"/>
    <w:rsid w:val="0034201F"/>
    <w:rsid w:val="00361377"/>
    <w:rsid w:val="00381BBF"/>
    <w:rsid w:val="003B072D"/>
    <w:rsid w:val="00410030"/>
    <w:rsid w:val="004763BB"/>
    <w:rsid w:val="005242B8"/>
    <w:rsid w:val="00534C91"/>
    <w:rsid w:val="005A036E"/>
    <w:rsid w:val="005A189C"/>
    <w:rsid w:val="005E7AE4"/>
    <w:rsid w:val="00622871"/>
    <w:rsid w:val="00624C92"/>
    <w:rsid w:val="0067022D"/>
    <w:rsid w:val="006D67DE"/>
    <w:rsid w:val="006F230A"/>
    <w:rsid w:val="006F4445"/>
    <w:rsid w:val="007041B2"/>
    <w:rsid w:val="0073574E"/>
    <w:rsid w:val="008566F5"/>
    <w:rsid w:val="00877977"/>
    <w:rsid w:val="00912447"/>
    <w:rsid w:val="00990C25"/>
    <w:rsid w:val="009A62CF"/>
    <w:rsid w:val="00A624BA"/>
    <w:rsid w:val="00A94F59"/>
    <w:rsid w:val="00AD679C"/>
    <w:rsid w:val="00B06482"/>
    <w:rsid w:val="00B15095"/>
    <w:rsid w:val="00B26744"/>
    <w:rsid w:val="00B37759"/>
    <w:rsid w:val="00B95315"/>
    <w:rsid w:val="00BD2B86"/>
    <w:rsid w:val="00C1220A"/>
    <w:rsid w:val="00C16479"/>
    <w:rsid w:val="00C75803"/>
    <w:rsid w:val="00CF2062"/>
    <w:rsid w:val="00D26E41"/>
    <w:rsid w:val="00D464BF"/>
    <w:rsid w:val="00D779C9"/>
    <w:rsid w:val="00D873C0"/>
    <w:rsid w:val="00DF5AA4"/>
    <w:rsid w:val="00E02A47"/>
    <w:rsid w:val="00E061A0"/>
    <w:rsid w:val="00E52523"/>
    <w:rsid w:val="00E74675"/>
    <w:rsid w:val="00EF04C4"/>
    <w:rsid w:val="00F05802"/>
    <w:rsid w:val="00F128D2"/>
    <w:rsid w:val="00FC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27B"/>
  </w:style>
  <w:style w:type="paragraph" w:styleId="Heading1">
    <w:name w:val="heading 1"/>
    <w:basedOn w:val="Normal"/>
    <w:next w:val="Normal"/>
    <w:link w:val="Heading1Char"/>
    <w:uiPriority w:val="9"/>
    <w:qFormat/>
    <w:rsid w:val="000432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32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76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6776"/>
  </w:style>
  <w:style w:type="paragraph" w:styleId="Footer">
    <w:name w:val="footer"/>
    <w:basedOn w:val="Normal"/>
    <w:link w:val="FooterChar"/>
    <w:uiPriority w:val="99"/>
    <w:semiHidden/>
    <w:unhideWhenUsed/>
    <w:rsid w:val="00076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6776"/>
  </w:style>
  <w:style w:type="paragraph" w:styleId="BalloonText">
    <w:name w:val="Balloon Text"/>
    <w:basedOn w:val="Normal"/>
    <w:link w:val="BalloonTextChar"/>
    <w:uiPriority w:val="99"/>
    <w:semiHidden/>
    <w:unhideWhenUsed/>
    <w:rsid w:val="00076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77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566F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566F5"/>
    <w:rPr>
      <w:color w:val="17BBFD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432E2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432E2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381BBF"/>
    <w:rPr>
      <w:color w:val="FF79C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4340F-4997-4202-AD54-2BF0581CB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Jan Stern</cp:lastModifiedBy>
  <cp:revision>7</cp:revision>
  <cp:lastPrinted>2013-05-05T22:24:00Z</cp:lastPrinted>
  <dcterms:created xsi:type="dcterms:W3CDTF">2009-10-02T20:09:00Z</dcterms:created>
  <dcterms:modified xsi:type="dcterms:W3CDTF">2013-05-06T19:49:00Z</dcterms:modified>
</cp:coreProperties>
</file>